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6108E" w14:textId="52D89755" w:rsidR="00F06118" w:rsidRPr="001C6927" w:rsidRDefault="00F06118" w:rsidP="00944779">
      <w:pPr>
        <w:tabs>
          <w:tab w:val="left" w:pos="142"/>
        </w:tabs>
        <w:jc w:val="right"/>
        <w:rPr>
          <w:rFonts w:asciiTheme="majorHAnsi" w:hAnsiTheme="majorHAnsi"/>
          <w:sz w:val="20"/>
          <w:szCs w:val="20"/>
          <w:lang w:val="fr-FR"/>
        </w:rPr>
      </w:pPr>
      <w:proofErr w:type="spellStart"/>
      <w:r w:rsidRPr="001C6927">
        <w:rPr>
          <w:rFonts w:asciiTheme="majorHAnsi" w:hAnsiTheme="majorHAnsi"/>
          <w:sz w:val="20"/>
          <w:szCs w:val="20"/>
          <w:lang w:val="fr-FR"/>
        </w:rPr>
        <w:t>Universidade</w:t>
      </w:r>
      <w:proofErr w:type="spellEnd"/>
      <w:r w:rsidRPr="001C6927">
        <w:rPr>
          <w:rFonts w:asciiTheme="majorHAnsi" w:hAnsiTheme="majorHAnsi"/>
          <w:sz w:val="20"/>
          <w:szCs w:val="20"/>
          <w:lang w:val="fr-FR"/>
        </w:rPr>
        <w:t xml:space="preserve"> de Vigo</w:t>
      </w:r>
    </w:p>
    <w:p w14:paraId="6304F182" w14:textId="57F7711A" w:rsidR="00944779" w:rsidRPr="001C6927" w:rsidRDefault="00886C96" w:rsidP="00944779">
      <w:pPr>
        <w:tabs>
          <w:tab w:val="left" w:pos="142"/>
        </w:tabs>
        <w:jc w:val="right"/>
        <w:rPr>
          <w:rFonts w:asciiTheme="majorHAnsi" w:hAnsiTheme="majorHAnsi"/>
          <w:sz w:val="20"/>
          <w:szCs w:val="20"/>
          <w:lang w:val="fr-FR"/>
        </w:rPr>
      </w:pPr>
      <w:proofErr w:type="spellStart"/>
      <w:r w:rsidRPr="001C6927">
        <w:rPr>
          <w:rFonts w:asciiTheme="majorHAnsi" w:hAnsiTheme="majorHAnsi"/>
          <w:sz w:val="20"/>
          <w:szCs w:val="20"/>
          <w:lang w:val="fr-FR"/>
        </w:rPr>
        <w:t>Escuela</w:t>
      </w:r>
      <w:proofErr w:type="spellEnd"/>
      <w:r w:rsidRPr="001C6927">
        <w:rPr>
          <w:rFonts w:asciiTheme="majorHAnsi" w:hAnsiTheme="majorHAnsi"/>
          <w:sz w:val="20"/>
          <w:szCs w:val="20"/>
          <w:lang w:val="fr-FR"/>
        </w:rPr>
        <w:t xml:space="preserve"> de </w:t>
      </w:r>
      <w:proofErr w:type="spellStart"/>
      <w:r w:rsidRPr="001C6927">
        <w:rPr>
          <w:rFonts w:asciiTheme="majorHAnsi" w:hAnsiTheme="majorHAnsi"/>
          <w:sz w:val="20"/>
          <w:szCs w:val="20"/>
          <w:lang w:val="fr-FR"/>
        </w:rPr>
        <w:t>Ingeniería</w:t>
      </w:r>
      <w:proofErr w:type="spellEnd"/>
      <w:r w:rsidRPr="001C6927">
        <w:rPr>
          <w:rFonts w:asciiTheme="majorHAnsi" w:hAnsiTheme="majorHAnsi"/>
          <w:sz w:val="20"/>
          <w:szCs w:val="20"/>
          <w:lang w:val="fr-FR"/>
        </w:rPr>
        <w:t xml:space="preserve"> de </w:t>
      </w:r>
      <w:proofErr w:type="spellStart"/>
      <w:r w:rsidRPr="001C6927">
        <w:rPr>
          <w:rFonts w:asciiTheme="majorHAnsi" w:hAnsiTheme="majorHAnsi"/>
          <w:sz w:val="20"/>
          <w:szCs w:val="20"/>
          <w:lang w:val="fr-FR"/>
        </w:rPr>
        <w:t>Telecomunicación</w:t>
      </w:r>
      <w:proofErr w:type="spellEnd"/>
    </w:p>
    <w:p w14:paraId="4FB2038F" w14:textId="161C0643" w:rsidR="00944779" w:rsidRPr="001C6927" w:rsidRDefault="00886C96" w:rsidP="00944779">
      <w:pPr>
        <w:tabs>
          <w:tab w:val="left" w:pos="142"/>
        </w:tabs>
        <w:jc w:val="right"/>
        <w:rPr>
          <w:rFonts w:asciiTheme="majorHAnsi" w:hAnsiTheme="majorHAnsi"/>
          <w:sz w:val="20"/>
          <w:szCs w:val="20"/>
          <w:lang w:val="fr-FR"/>
        </w:rPr>
      </w:pPr>
      <w:r w:rsidRPr="001C6927">
        <w:rPr>
          <w:rFonts w:asciiTheme="majorHAnsi" w:hAnsiTheme="majorHAnsi"/>
          <w:sz w:val="20"/>
          <w:szCs w:val="20"/>
          <w:lang w:val="fr-FR"/>
        </w:rPr>
        <w:t xml:space="preserve">Campus </w:t>
      </w:r>
      <w:proofErr w:type="spellStart"/>
      <w:r w:rsidRPr="001C6927">
        <w:rPr>
          <w:rFonts w:asciiTheme="majorHAnsi" w:hAnsiTheme="majorHAnsi"/>
          <w:sz w:val="20"/>
          <w:szCs w:val="20"/>
          <w:lang w:val="fr-FR"/>
        </w:rPr>
        <w:t>Universitario</w:t>
      </w:r>
      <w:proofErr w:type="spellEnd"/>
      <w:r w:rsidRPr="001C6927">
        <w:rPr>
          <w:rFonts w:asciiTheme="majorHAnsi" w:hAnsiTheme="majorHAnsi"/>
          <w:sz w:val="20"/>
          <w:szCs w:val="20"/>
          <w:lang w:val="fr-FR"/>
        </w:rPr>
        <w:t xml:space="preserve"> de Vigo, s/n</w:t>
      </w:r>
    </w:p>
    <w:p w14:paraId="4C29084A" w14:textId="3D4511F1" w:rsidR="00886C96" w:rsidRPr="001C6927" w:rsidRDefault="00886C96" w:rsidP="00944779">
      <w:pPr>
        <w:tabs>
          <w:tab w:val="left" w:pos="142"/>
        </w:tabs>
        <w:jc w:val="right"/>
        <w:rPr>
          <w:rFonts w:asciiTheme="majorHAnsi" w:hAnsiTheme="majorHAnsi"/>
          <w:sz w:val="20"/>
          <w:szCs w:val="20"/>
          <w:lang w:val="fr-FR"/>
        </w:rPr>
      </w:pPr>
      <w:r w:rsidRPr="001C6927">
        <w:rPr>
          <w:rFonts w:asciiTheme="majorHAnsi" w:hAnsiTheme="majorHAnsi"/>
          <w:sz w:val="20"/>
          <w:szCs w:val="20"/>
          <w:lang w:val="fr-FR"/>
        </w:rPr>
        <w:t>36310, Vigo. Spain</w:t>
      </w:r>
    </w:p>
    <w:p w14:paraId="49077E59" w14:textId="77777777" w:rsidR="00944779" w:rsidRPr="001C6927" w:rsidRDefault="00944779" w:rsidP="00944779">
      <w:pPr>
        <w:tabs>
          <w:tab w:val="left" w:pos="142"/>
        </w:tabs>
        <w:rPr>
          <w:rFonts w:asciiTheme="majorHAnsi" w:hAnsiTheme="majorHAnsi"/>
          <w:sz w:val="20"/>
          <w:szCs w:val="20"/>
          <w:lang w:val="fr-FR"/>
        </w:rPr>
      </w:pPr>
    </w:p>
    <w:p w14:paraId="45567793" w14:textId="77777777" w:rsidR="00F06118" w:rsidRPr="001C6927" w:rsidRDefault="00F06118" w:rsidP="00944779">
      <w:pPr>
        <w:tabs>
          <w:tab w:val="left" w:pos="142"/>
        </w:tabs>
        <w:rPr>
          <w:rFonts w:asciiTheme="majorHAnsi" w:hAnsiTheme="majorHAnsi"/>
          <w:lang w:val="fr-FR"/>
        </w:rPr>
      </w:pPr>
    </w:p>
    <w:p w14:paraId="6AD9FF11" w14:textId="74C173D8" w:rsidR="00886C96" w:rsidRPr="001C6927" w:rsidRDefault="00944779" w:rsidP="00886C96">
      <w:pPr>
        <w:jc w:val="center"/>
        <w:rPr>
          <w:rFonts w:asciiTheme="majorHAnsi" w:eastAsia="Times New Roman" w:hAnsiTheme="majorHAnsi" w:cstheme="majorHAnsi"/>
          <w:b/>
          <w:lang w:val="fr-FR" w:eastAsia="en-US"/>
        </w:rPr>
      </w:pPr>
      <w:r w:rsidRPr="001C6927">
        <w:rPr>
          <w:rFonts w:asciiTheme="majorHAnsi" w:hAnsiTheme="majorHAnsi"/>
          <w:b/>
          <w:lang w:val="fr-FR"/>
        </w:rPr>
        <w:t xml:space="preserve">COMPTE-RENDU DE </w:t>
      </w:r>
      <w:r w:rsidR="00F06118" w:rsidRPr="001C6927">
        <w:rPr>
          <w:rFonts w:asciiTheme="majorHAnsi" w:eastAsia="Times New Roman" w:hAnsiTheme="majorHAnsi" w:cstheme="majorHAnsi"/>
          <w:b/>
          <w:lang w:val="fr-FR" w:eastAsia="en-US"/>
        </w:rPr>
        <w:t>LA TROISIÈME RÉUNION DU COMITÉ DE</w:t>
      </w:r>
      <w:r w:rsidR="00886C96" w:rsidRPr="001C6927">
        <w:rPr>
          <w:rFonts w:asciiTheme="majorHAnsi" w:eastAsia="Times New Roman" w:hAnsiTheme="majorHAnsi" w:cstheme="majorHAnsi"/>
          <w:b/>
          <w:lang w:val="fr-FR" w:eastAsia="en-US"/>
        </w:rPr>
        <w:t xml:space="preserve"> QUALITÉ</w:t>
      </w:r>
    </w:p>
    <w:p w14:paraId="3F86F892" w14:textId="2AD3ACFD" w:rsidR="00944779" w:rsidRPr="001C6927" w:rsidRDefault="00F06118" w:rsidP="00886C96">
      <w:pPr>
        <w:jc w:val="center"/>
        <w:rPr>
          <w:rFonts w:asciiTheme="majorHAnsi" w:eastAsia="Times New Roman" w:hAnsiTheme="majorHAnsi" w:cstheme="majorHAnsi"/>
          <w:b/>
          <w:lang w:val="fr-FR" w:eastAsia="en-US"/>
        </w:rPr>
      </w:pPr>
      <w:r w:rsidRPr="001C6927">
        <w:rPr>
          <w:rFonts w:asciiTheme="majorHAnsi" w:eastAsia="Times New Roman" w:hAnsiTheme="majorHAnsi" w:cstheme="majorHAnsi"/>
          <w:b/>
          <w:lang w:val="fr-FR" w:eastAsia="en-US"/>
        </w:rPr>
        <w:t>Projet e-VAL</w:t>
      </w:r>
    </w:p>
    <w:p w14:paraId="36896FA1" w14:textId="1B845780" w:rsidR="00944779" w:rsidRPr="001C6927" w:rsidRDefault="00F06118" w:rsidP="00F06118">
      <w:pPr>
        <w:jc w:val="center"/>
        <w:rPr>
          <w:rFonts w:asciiTheme="majorHAnsi" w:eastAsia="Times New Roman" w:hAnsiTheme="majorHAnsi" w:cstheme="majorHAnsi"/>
          <w:b/>
          <w:lang w:val="fr-FR" w:eastAsia="en-US"/>
        </w:rPr>
      </w:pPr>
      <w:r w:rsidRPr="001C6927">
        <w:rPr>
          <w:rFonts w:asciiTheme="majorHAnsi" w:eastAsia="Times New Roman" w:hAnsiTheme="majorHAnsi" w:cstheme="majorHAnsi"/>
          <w:b/>
          <w:lang w:val="fr-FR" w:eastAsia="en-US"/>
        </w:rPr>
        <w:t xml:space="preserve">22 et 23 Octobre 2018, </w:t>
      </w:r>
      <w:proofErr w:type="spellStart"/>
      <w:r w:rsidRPr="001C6927">
        <w:rPr>
          <w:rFonts w:asciiTheme="majorHAnsi" w:eastAsia="Times New Roman" w:hAnsiTheme="majorHAnsi" w:cstheme="majorHAnsi"/>
          <w:b/>
          <w:lang w:val="fr-FR" w:eastAsia="en-US"/>
        </w:rPr>
        <w:t>UVigo</w:t>
      </w:r>
      <w:proofErr w:type="spellEnd"/>
      <w:r w:rsidRPr="001C6927">
        <w:rPr>
          <w:rFonts w:asciiTheme="majorHAnsi" w:eastAsia="Times New Roman" w:hAnsiTheme="majorHAnsi" w:cstheme="majorHAnsi"/>
          <w:b/>
          <w:lang w:val="fr-FR" w:eastAsia="en-US"/>
        </w:rPr>
        <w:t>, Espagne</w:t>
      </w:r>
    </w:p>
    <w:p w14:paraId="37CF3D8A" w14:textId="77777777" w:rsidR="00F06118" w:rsidRPr="001C6927" w:rsidRDefault="00F06118" w:rsidP="00F06118">
      <w:pPr>
        <w:jc w:val="center"/>
        <w:rPr>
          <w:rFonts w:asciiTheme="majorHAnsi" w:hAnsiTheme="majorHAnsi"/>
          <w:lang w:val="fr-FR"/>
        </w:rPr>
      </w:pPr>
    </w:p>
    <w:p w14:paraId="0C09AD89" w14:textId="77777777" w:rsidR="001C6927" w:rsidRPr="001C6927" w:rsidRDefault="001C6927" w:rsidP="00944779">
      <w:pPr>
        <w:tabs>
          <w:tab w:val="left" w:pos="142"/>
        </w:tabs>
        <w:rPr>
          <w:rFonts w:asciiTheme="majorHAnsi" w:hAnsiTheme="majorHAnsi"/>
          <w:b/>
          <w:lang w:val="fr-FR"/>
        </w:rPr>
      </w:pPr>
    </w:p>
    <w:p w14:paraId="0B352715" w14:textId="238D5F72" w:rsidR="00944779" w:rsidRPr="001C6927" w:rsidRDefault="001C6927" w:rsidP="00944779">
      <w:pPr>
        <w:tabs>
          <w:tab w:val="left" w:pos="142"/>
        </w:tabs>
        <w:rPr>
          <w:rFonts w:asciiTheme="majorHAnsi" w:hAnsiTheme="majorHAnsi"/>
          <w:b/>
          <w:lang w:val="fr-FR"/>
        </w:rPr>
      </w:pPr>
      <w:r w:rsidRPr="001C6927">
        <w:rPr>
          <w:rFonts w:asciiTheme="majorHAnsi" w:hAnsiTheme="majorHAnsi"/>
          <w:b/>
          <w:lang w:val="fr-FR"/>
        </w:rPr>
        <w:t>PARTICIPANTS:</w:t>
      </w:r>
    </w:p>
    <w:p w14:paraId="344EE21C" w14:textId="77777777" w:rsidR="001C6927" w:rsidRPr="001C6927" w:rsidRDefault="001C6927" w:rsidP="00944779">
      <w:pPr>
        <w:tabs>
          <w:tab w:val="left" w:pos="142"/>
        </w:tabs>
        <w:rPr>
          <w:rFonts w:asciiTheme="majorHAnsi" w:hAnsiTheme="majorHAnsi"/>
          <w:b/>
          <w:lang w:val="fr-FR"/>
        </w:rPr>
      </w:pPr>
    </w:p>
    <w:p w14:paraId="72B0C2DC"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 xml:space="preserve">José </w:t>
      </w:r>
      <w:proofErr w:type="spellStart"/>
      <w:r w:rsidRPr="001C6927">
        <w:rPr>
          <w:rFonts w:asciiTheme="majorHAnsi" w:eastAsia="Times New Roman" w:hAnsiTheme="majorHAnsi" w:cstheme="majorHAnsi"/>
          <w:i/>
          <w:lang w:val="fr-FR"/>
        </w:rPr>
        <w:t>Sánchez</w:t>
      </w:r>
      <w:proofErr w:type="spellEnd"/>
      <w:r w:rsidRPr="001C6927">
        <w:rPr>
          <w:rFonts w:asciiTheme="majorHAnsi" w:eastAsia="Times New Roman" w:hAnsiTheme="majorHAnsi" w:cstheme="majorHAnsi"/>
          <w:i/>
          <w:lang w:val="fr-FR"/>
        </w:rPr>
        <w:t xml:space="preserve"> Pérez (</w:t>
      </w:r>
      <w:proofErr w:type="spellStart"/>
      <w:r w:rsidRPr="001C6927">
        <w:rPr>
          <w:rFonts w:asciiTheme="majorHAnsi" w:eastAsia="Times New Roman" w:hAnsiTheme="majorHAnsi" w:cstheme="majorHAnsi"/>
          <w:i/>
          <w:lang w:val="fr-FR"/>
        </w:rPr>
        <w:t>UCádiz</w:t>
      </w:r>
      <w:proofErr w:type="spellEnd"/>
      <w:r w:rsidRPr="001C6927">
        <w:rPr>
          <w:rFonts w:asciiTheme="majorHAnsi" w:eastAsia="Times New Roman" w:hAnsiTheme="majorHAnsi" w:cstheme="majorHAnsi"/>
          <w:i/>
          <w:lang w:val="fr-FR"/>
        </w:rPr>
        <w:t>)</w:t>
      </w:r>
    </w:p>
    <w:p w14:paraId="023054E8"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 xml:space="preserve">María Dolores Gómez </w:t>
      </w:r>
      <w:proofErr w:type="spellStart"/>
      <w:r w:rsidRPr="001C6927">
        <w:rPr>
          <w:rFonts w:asciiTheme="majorHAnsi" w:eastAsia="Times New Roman" w:hAnsiTheme="majorHAnsi" w:cstheme="majorHAnsi"/>
          <w:i/>
          <w:lang w:val="fr-FR"/>
        </w:rPr>
        <w:t>Domínguez</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UCádiz</w:t>
      </w:r>
      <w:proofErr w:type="spellEnd"/>
      <w:r w:rsidRPr="001C6927">
        <w:rPr>
          <w:rFonts w:asciiTheme="majorHAnsi" w:eastAsia="Times New Roman" w:hAnsiTheme="majorHAnsi" w:cstheme="majorHAnsi"/>
          <w:i/>
          <w:lang w:val="fr-FR"/>
        </w:rPr>
        <w:t>)</w:t>
      </w:r>
    </w:p>
    <w:p w14:paraId="1335F9D0"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Mohamed Yassin CHKOURI (UAE)</w:t>
      </w:r>
    </w:p>
    <w:p w14:paraId="18BD5684"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Mohamed l´Bachir EL KBIACH (UAE)</w:t>
      </w:r>
    </w:p>
    <w:p w14:paraId="32ACC80B"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Amel NEJJARI (UAE)</w:t>
      </w:r>
    </w:p>
    <w:p w14:paraId="2983096A"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Abdelaziz Ramadan KRIBII (UIT)</w:t>
      </w:r>
    </w:p>
    <w:p w14:paraId="230D02EC"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 xml:space="preserve">Ana Fernández </w:t>
      </w:r>
      <w:proofErr w:type="spellStart"/>
      <w:r w:rsidRPr="001C6927">
        <w:rPr>
          <w:rFonts w:asciiTheme="majorHAnsi" w:eastAsia="Times New Roman" w:hAnsiTheme="majorHAnsi" w:cstheme="majorHAnsi"/>
          <w:i/>
          <w:lang w:val="fr-FR"/>
        </w:rPr>
        <w:t>Vilas</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UVigo</w:t>
      </w:r>
      <w:proofErr w:type="spellEnd"/>
      <w:r w:rsidRPr="001C6927">
        <w:rPr>
          <w:rFonts w:asciiTheme="majorHAnsi" w:eastAsia="Times New Roman" w:hAnsiTheme="majorHAnsi" w:cstheme="majorHAnsi"/>
          <w:i/>
          <w:lang w:val="fr-FR"/>
        </w:rPr>
        <w:t>)</w:t>
      </w:r>
    </w:p>
    <w:p w14:paraId="4535E24A"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 xml:space="preserve">María Isabel </w:t>
      </w:r>
      <w:proofErr w:type="spellStart"/>
      <w:r w:rsidRPr="001C6927">
        <w:rPr>
          <w:rFonts w:asciiTheme="majorHAnsi" w:eastAsia="Times New Roman" w:hAnsiTheme="majorHAnsi" w:cstheme="majorHAnsi"/>
          <w:i/>
          <w:lang w:val="fr-FR"/>
        </w:rPr>
        <w:t>Doval</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UVigo</w:t>
      </w:r>
      <w:proofErr w:type="spellEnd"/>
      <w:r w:rsidRPr="001C6927">
        <w:rPr>
          <w:rFonts w:asciiTheme="majorHAnsi" w:eastAsia="Times New Roman" w:hAnsiTheme="majorHAnsi" w:cstheme="majorHAnsi"/>
          <w:i/>
          <w:lang w:val="fr-FR"/>
        </w:rPr>
        <w:t>)</w:t>
      </w:r>
    </w:p>
    <w:p w14:paraId="3F370075"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 xml:space="preserve">María </w:t>
      </w:r>
      <w:proofErr w:type="spellStart"/>
      <w:r w:rsidRPr="001C6927">
        <w:rPr>
          <w:rFonts w:asciiTheme="majorHAnsi" w:eastAsia="Times New Roman" w:hAnsiTheme="majorHAnsi" w:cstheme="majorHAnsi"/>
          <w:i/>
          <w:lang w:val="fr-FR"/>
        </w:rPr>
        <w:t>Ainoa</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Zabalza</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Cerdeiriña</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UVigo</w:t>
      </w:r>
      <w:proofErr w:type="spellEnd"/>
      <w:r w:rsidRPr="001C6927">
        <w:rPr>
          <w:rFonts w:asciiTheme="majorHAnsi" w:eastAsia="Times New Roman" w:hAnsiTheme="majorHAnsi" w:cstheme="majorHAnsi"/>
          <w:i/>
          <w:lang w:val="fr-FR"/>
        </w:rPr>
        <w:t>)</w:t>
      </w:r>
    </w:p>
    <w:p w14:paraId="3C195E99" w14:textId="77777777" w:rsidR="001C6927" w:rsidRPr="001C6927" w:rsidRDefault="001C6927" w:rsidP="001C6927">
      <w:pPr>
        <w:pStyle w:val="Prrafodelista"/>
        <w:numPr>
          <w:ilvl w:val="0"/>
          <w:numId w:val="2"/>
        </w:numPr>
        <w:rPr>
          <w:rFonts w:asciiTheme="majorHAnsi" w:eastAsia="Times New Roman" w:hAnsiTheme="majorHAnsi" w:cstheme="majorHAnsi"/>
          <w:i/>
          <w:lang w:val="fr-FR"/>
        </w:rPr>
      </w:pPr>
      <w:r w:rsidRPr="001C6927">
        <w:rPr>
          <w:rFonts w:asciiTheme="majorHAnsi" w:eastAsia="Times New Roman" w:hAnsiTheme="majorHAnsi" w:cstheme="majorHAnsi"/>
          <w:i/>
          <w:lang w:val="fr-FR"/>
        </w:rPr>
        <w:t xml:space="preserve">Eva </w:t>
      </w:r>
      <w:proofErr w:type="spellStart"/>
      <w:r w:rsidRPr="001C6927">
        <w:rPr>
          <w:rFonts w:asciiTheme="majorHAnsi" w:eastAsia="Times New Roman" w:hAnsiTheme="majorHAnsi" w:cstheme="majorHAnsi"/>
          <w:i/>
          <w:lang w:val="fr-FR"/>
        </w:rPr>
        <w:t>Garea</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Oya</w:t>
      </w:r>
      <w:proofErr w:type="spellEnd"/>
      <w:r w:rsidRPr="001C6927">
        <w:rPr>
          <w:rFonts w:asciiTheme="majorHAnsi" w:eastAsia="Times New Roman" w:hAnsiTheme="majorHAnsi" w:cstheme="majorHAnsi"/>
          <w:i/>
          <w:lang w:val="fr-FR"/>
        </w:rPr>
        <w:t xml:space="preserve"> (</w:t>
      </w:r>
      <w:proofErr w:type="spellStart"/>
      <w:r w:rsidRPr="001C6927">
        <w:rPr>
          <w:rFonts w:asciiTheme="majorHAnsi" w:eastAsia="Times New Roman" w:hAnsiTheme="majorHAnsi" w:cstheme="majorHAnsi"/>
          <w:i/>
          <w:lang w:val="fr-FR"/>
        </w:rPr>
        <w:t>UVigo</w:t>
      </w:r>
      <w:proofErr w:type="spellEnd"/>
      <w:r w:rsidRPr="001C6927">
        <w:rPr>
          <w:rFonts w:asciiTheme="majorHAnsi" w:eastAsia="Times New Roman" w:hAnsiTheme="majorHAnsi" w:cstheme="majorHAnsi"/>
          <w:i/>
          <w:lang w:val="fr-FR"/>
        </w:rPr>
        <w:t>)</w:t>
      </w:r>
    </w:p>
    <w:p w14:paraId="0744BA6E" w14:textId="77777777" w:rsidR="001C6927" w:rsidRPr="001C6927" w:rsidRDefault="001C6927" w:rsidP="00944779">
      <w:pPr>
        <w:tabs>
          <w:tab w:val="left" w:pos="142"/>
        </w:tabs>
        <w:rPr>
          <w:rFonts w:asciiTheme="majorHAnsi" w:hAnsiTheme="majorHAnsi"/>
          <w:lang w:val="fr-FR"/>
        </w:rPr>
      </w:pPr>
    </w:p>
    <w:p w14:paraId="741B992F" w14:textId="166BBADA" w:rsidR="00886C96" w:rsidRPr="001C6927" w:rsidRDefault="001A519A" w:rsidP="001C6927">
      <w:pPr>
        <w:spacing w:before="240"/>
        <w:rPr>
          <w:rFonts w:asciiTheme="majorHAnsi" w:eastAsia="Times New Roman" w:hAnsiTheme="majorHAnsi" w:cstheme="majorHAnsi"/>
          <w:u w:val="single"/>
          <w:lang w:val="fr-FR"/>
        </w:rPr>
      </w:pPr>
      <w:r w:rsidRPr="001C6927">
        <w:rPr>
          <w:rFonts w:asciiTheme="majorHAnsi" w:hAnsiTheme="majorHAnsi"/>
          <w:b/>
          <w:lang w:val="fr-FR"/>
        </w:rPr>
        <w:t>ORDRE DU JOUR</w:t>
      </w:r>
      <w:r w:rsidR="00886C96" w:rsidRPr="001C6927">
        <w:rPr>
          <w:rFonts w:asciiTheme="majorHAnsi" w:hAnsiTheme="majorHAnsi"/>
          <w:b/>
          <w:lang w:val="fr-FR"/>
        </w:rPr>
        <w:br/>
      </w:r>
    </w:p>
    <w:p w14:paraId="61D09E7A" w14:textId="77777777" w:rsidR="00886C96" w:rsidRPr="001C6927" w:rsidRDefault="00886C96" w:rsidP="00886C96">
      <w:pPr>
        <w:ind w:left="360"/>
        <w:jc w:val="both"/>
        <w:rPr>
          <w:rFonts w:asciiTheme="majorHAnsi" w:hAnsiTheme="majorHAnsi"/>
          <w:lang w:val="fr-FR"/>
        </w:rPr>
      </w:pPr>
      <w:r w:rsidRPr="001C6927">
        <w:rPr>
          <w:rFonts w:asciiTheme="majorHAnsi" w:hAnsiTheme="majorHAnsi"/>
          <w:lang w:val="fr-FR"/>
        </w:rPr>
        <w:t>Session 1: Gestion de la Qualité</w:t>
      </w:r>
    </w:p>
    <w:p w14:paraId="1B5C98A5" w14:textId="04504DBB" w:rsidR="00886C96" w:rsidRPr="001C6927" w:rsidRDefault="001C6927" w:rsidP="00886C96">
      <w:pPr>
        <w:ind w:left="360"/>
        <w:jc w:val="both"/>
        <w:rPr>
          <w:rFonts w:asciiTheme="majorHAnsi" w:hAnsiTheme="majorHAnsi"/>
          <w:lang w:val="fr-FR"/>
        </w:rPr>
      </w:pPr>
      <w:r w:rsidRPr="001C6927">
        <w:rPr>
          <w:rFonts w:asciiTheme="majorHAnsi" w:hAnsiTheme="majorHAnsi"/>
          <w:lang w:val="fr-FR"/>
        </w:rPr>
        <w:t xml:space="preserve">- </w:t>
      </w:r>
      <w:r w:rsidR="00886C96" w:rsidRPr="001C6927">
        <w:rPr>
          <w:rFonts w:asciiTheme="majorHAnsi" w:hAnsiTheme="majorHAnsi"/>
          <w:lang w:val="fr-FR"/>
        </w:rPr>
        <w:t>Présentation des activités de qualité développé</w:t>
      </w:r>
      <w:r>
        <w:rPr>
          <w:rFonts w:asciiTheme="majorHAnsi" w:hAnsiTheme="majorHAnsi"/>
          <w:lang w:val="fr-FR"/>
        </w:rPr>
        <w:t>es par</w:t>
      </w:r>
      <w:r w:rsidR="00886C96" w:rsidRPr="001C6927">
        <w:rPr>
          <w:rFonts w:asciiTheme="majorHAnsi" w:hAnsiTheme="majorHAnsi"/>
          <w:lang w:val="fr-FR"/>
        </w:rPr>
        <w:t xml:space="preserve"> l´</w:t>
      </w:r>
      <w:proofErr w:type="spellStart"/>
      <w:r w:rsidR="00886C96" w:rsidRPr="001C6927">
        <w:rPr>
          <w:rFonts w:asciiTheme="majorHAnsi" w:hAnsiTheme="majorHAnsi"/>
          <w:lang w:val="fr-FR"/>
        </w:rPr>
        <w:t>Universidade</w:t>
      </w:r>
      <w:proofErr w:type="spellEnd"/>
      <w:r w:rsidR="00886C96" w:rsidRPr="001C6927">
        <w:rPr>
          <w:rFonts w:asciiTheme="majorHAnsi" w:hAnsiTheme="majorHAnsi"/>
          <w:lang w:val="fr-FR"/>
        </w:rPr>
        <w:t xml:space="preserve"> de Vigo depuis le début du Project:</w:t>
      </w:r>
    </w:p>
    <w:p w14:paraId="4A58C21D" w14:textId="77777777" w:rsidR="00886C96" w:rsidRPr="001C6927" w:rsidRDefault="00886C96" w:rsidP="00886C96">
      <w:pPr>
        <w:pStyle w:val="Prrafodelista"/>
        <w:numPr>
          <w:ilvl w:val="0"/>
          <w:numId w:val="4"/>
        </w:numPr>
        <w:jc w:val="both"/>
        <w:rPr>
          <w:rFonts w:asciiTheme="majorHAnsi" w:hAnsiTheme="majorHAnsi"/>
          <w:lang w:val="fr-FR"/>
        </w:rPr>
      </w:pPr>
      <w:r w:rsidRPr="001C6927">
        <w:rPr>
          <w:rFonts w:asciiTheme="majorHAnsi" w:hAnsiTheme="majorHAnsi"/>
          <w:lang w:val="fr-FR"/>
        </w:rPr>
        <w:t>Plan de suivi de la qualité (15 Octobre 2016 – juin 2018).</w:t>
      </w:r>
    </w:p>
    <w:p w14:paraId="4A1BBA03" w14:textId="77777777" w:rsidR="00886C96" w:rsidRPr="001C6927" w:rsidRDefault="00886C96" w:rsidP="00886C96">
      <w:pPr>
        <w:pStyle w:val="Prrafodelista"/>
        <w:numPr>
          <w:ilvl w:val="0"/>
          <w:numId w:val="4"/>
        </w:numPr>
        <w:jc w:val="both"/>
        <w:rPr>
          <w:rFonts w:asciiTheme="majorHAnsi" w:hAnsiTheme="majorHAnsi"/>
          <w:lang w:val="fr-FR"/>
        </w:rPr>
      </w:pPr>
      <w:r w:rsidRPr="001C6927">
        <w:rPr>
          <w:rFonts w:asciiTheme="majorHAnsi" w:hAnsiTheme="majorHAnsi"/>
          <w:lang w:val="fr-FR"/>
        </w:rPr>
        <w:t>Premier rapport de qualité (jusqu´au 30 juin 2018) avec:</w:t>
      </w:r>
    </w:p>
    <w:p w14:paraId="24BBD903"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Introduction</w:t>
      </w:r>
    </w:p>
    <w:p w14:paraId="55810C59"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Activités de suivi et évaluation de la qualité pour la période octobre 2016 – juin 2018</w:t>
      </w:r>
    </w:p>
    <w:p w14:paraId="52C39E61"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Révision du plan de travail pour la période octobre 2016 – juin 2018</w:t>
      </w:r>
    </w:p>
    <w:p w14:paraId="359FC63B"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Révision des indicateurs de progression: objectifs élargis; objectifs spécifiques; résultats et produits; le contrôle de la qualité au niveau de la gestion</w:t>
      </w:r>
    </w:p>
    <w:p w14:paraId="4D849ADA"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Observations et recommandations</w:t>
      </w:r>
    </w:p>
    <w:p w14:paraId="733579BB"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Réunions du CAQ</w:t>
      </w:r>
    </w:p>
    <w:p w14:paraId="658BE149" w14:textId="632B877C" w:rsidR="00886C96" w:rsidRPr="001C6927" w:rsidRDefault="001C6927" w:rsidP="00886C96">
      <w:pPr>
        <w:pStyle w:val="Prrafodelista"/>
        <w:numPr>
          <w:ilvl w:val="1"/>
          <w:numId w:val="4"/>
        </w:numPr>
        <w:jc w:val="both"/>
        <w:rPr>
          <w:rFonts w:asciiTheme="majorHAnsi" w:hAnsiTheme="majorHAnsi"/>
          <w:lang w:val="fr-FR"/>
        </w:rPr>
      </w:pPr>
      <w:r>
        <w:rPr>
          <w:rFonts w:asciiTheme="majorHAnsi" w:hAnsiTheme="majorHAnsi"/>
          <w:lang w:val="fr-FR"/>
        </w:rPr>
        <w:t>Évaluation de la dissé</w:t>
      </w:r>
      <w:r w:rsidR="00886C96" w:rsidRPr="001C6927">
        <w:rPr>
          <w:rFonts w:asciiTheme="majorHAnsi" w:hAnsiTheme="majorHAnsi"/>
          <w:lang w:val="fr-FR"/>
        </w:rPr>
        <w:t>mination</w:t>
      </w:r>
    </w:p>
    <w:p w14:paraId="424E8C27"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 xml:space="preserve">Annexes: rapport de qualité réunion d´ouverture </w:t>
      </w:r>
      <w:proofErr w:type="spellStart"/>
      <w:r w:rsidRPr="001C6927">
        <w:rPr>
          <w:rFonts w:asciiTheme="majorHAnsi" w:hAnsiTheme="majorHAnsi"/>
          <w:lang w:val="fr-FR"/>
        </w:rPr>
        <w:t>Cádiz</w:t>
      </w:r>
      <w:proofErr w:type="spellEnd"/>
      <w:r w:rsidRPr="001C6927">
        <w:rPr>
          <w:rFonts w:asciiTheme="majorHAnsi" w:hAnsiTheme="majorHAnsi"/>
          <w:lang w:val="fr-FR"/>
        </w:rPr>
        <w:t xml:space="preserve"> février 2017 et enquêtes; rapport de qualité du séminaire Rabat mai 2017 et enquêtes; rapport de qualité 2ème réunion du consortium Fès décembre 2017 et </w:t>
      </w:r>
      <w:r w:rsidRPr="001C6927">
        <w:rPr>
          <w:rFonts w:asciiTheme="majorHAnsi" w:hAnsiTheme="majorHAnsi"/>
          <w:lang w:val="fr-FR"/>
        </w:rPr>
        <w:lastRenderedPageBreak/>
        <w:t>enquêtes; agenda et compte rendu de la première réunion du CAQ à UVIGO juillet 2017</w:t>
      </w:r>
    </w:p>
    <w:p w14:paraId="5A639DD1" w14:textId="77777777" w:rsidR="00886C96" w:rsidRPr="001C6927" w:rsidRDefault="00886C96" w:rsidP="00886C96">
      <w:pPr>
        <w:pStyle w:val="Prrafodelista"/>
        <w:numPr>
          <w:ilvl w:val="0"/>
          <w:numId w:val="4"/>
        </w:numPr>
        <w:jc w:val="both"/>
        <w:rPr>
          <w:rFonts w:asciiTheme="majorHAnsi" w:hAnsiTheme="majorHAnsi"/>
          <w:lang w:val="fr-FR"/>
        </w:rPr>
      </w:pPr>
      <w:r w:rsidRPr="001C6927">
        <w:rPr>
          <w:rFonts w:asciiTheme="majorHAnsi" w:hAnsiTheme="majorHAnsi"/>
          <w:lang w:val="fr-FR"/>
        </w:rPr>
        <w:t>Rapports de qualité: rapport qualité réunions UCA-UAE. Lot 9.2.</w:t>
      </w:r>
    </w:p>
    <w:p w14:paraId="3AAA391C" w14:textId="77777777" w:rsidR="00886C96" w:rsidRPr="001C6927" w:rsidRDefault="00886C96" w:rsidP="00886C96">
      <w:pPr>
        <w:pStyle w:val="Prrafodelista"/>
        <w:numPr>
          <w:ilvl w:val="0"/>
          <w:numId w:val="4"/>
        </w:numPr>
        <w:jc w:val="both"/>
        <w:rPr>
          <w:rFonts w:asciiTheme="majorHAnsi" w:hAnsiTheme="majorHAnsi"/>
          <w:lang w:val="fr-FR"/>
        </w:rPr>
      </w:pPr>
      <w:r w:rsidRPr="001C6927">
        <w:rPr>
          <w:rFonts w:asciiTheme="majorHAnsi" w:hAnsiTheme="majorHAnsi"/>
          <w:lang w:val="fr-FR"/>
        </w:rPr>
        <w:t>Rapports de qualité:</w:t>
      </w:r>
    </w:p>
    <w:p w14:paraId="2F5DCD60"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Rapport qualité des toutes les formations réalisées en Europe</w:t>
      </w:r>
    </w:p>
    <w:p w14:paraId="3C9CAC6C"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Rapport qualité des tous les workshops internes au Maroc</w:t>
      </w:r>
    </w:p>
    <w:p w14:paraId="618F8F30" w14:textId="77777777" w:rsidR="00886C96" w:rsidRPr="001C6927" w:rsidRDefault="00886C96" w:rsidP="00886C96">
      <w:pPr>
        <w:pStyle w:val="Prrafodelista"/>
        <w:numPr>
          <w:ilvl w:val="1"/>
          <w:numId w:val="4"/>
        </w:numPr>
        <w:jc w:val="both"/>
        <w:rPr>
          <w:rFonts w:asciiTheme="majorHAnsi" w:hAnsiTheme="majorHAnsi"/>
          <w:lang w:val="fr-FR"/>
        </w:rPr>
      </w:pPr>
      <w:r w:rsidRPr="001C6927">
        <w:rPr>
          <w:rFonts w:asciiTheme="majorHAnsi" w:hAnsiTheme="majorHAnsi"/>
          <w:lang w:val="fr-FR"/>
        </w:rPr>
        <w:t xml:space="preserve">Rapport qualité Job </w:t>
      </w:r>
      <w:proofErr w:type="spellStart"/>
      <w:r w:rsidRPr="001C6927">
        <w:rPr>
          <w:rFonts w:asciiTheme="majorHAnsi" w:hAnsiTheme="majorHAnsi"/>
          <w:lang w:val="fr-FR"/>
        </w:rPr>
        <w:t>Fair</w:t>
      </w:r>
      <w:proofErr w:type="spellEnd"/>
      <w:r w:rsidRPr="001C6927">
        <w:rPr>
          <w:rFonts w:asciiTheme="majorHAnsi" w:hAnsiTheme="majorHAnsi"/>
          <w:lang w:val="fr-FR"/>
        </w:rPr>
        <w:t xml:space="preserve"> Rabat avril 2018</w:t>
      </w:r>
    </w:p>
    <w:p w14:paraId="2BC1A9E0" w14:textId="1E65BD3B" w:rsidR="001C6927" w:rsidRPr="001C6927" w:rsidRDefault="001C6927" w:rsidP="00886C96">
      <w:pPr>
        <w:ind w:left="360"/>
        <w:jc w:val="both"/>
        <w:rPr>
          <w:rFonts w:asciiTheme="majorHAnsi" w:hAnsiTheme="majorHAnsi"/>
          <w:lang w:val="fr-FR"/>
        </w:rPr>
      </w:pPr>
      <w:r w:rsidRPr="001C6927">
        <w:rPr>
          <w:rFonts w:asciiTheme="majorHAnsi" w:hAnsiTheme="majorHAnsi"/>
          <w:lang w:val="fr-FR"/>
        </w:rPr>
        <w:t>- Document envoyé par UCA avec des commentaires.</w:t>
      </w:r>
    </w:p>
    <w:p w14:paraId="5B750A1D" w14:textId="61213D2E" w:rsidR="00886C96" w:rsidRPr="001C6927" w:rsidRDefault="001C6927" w:rsidP="00886C96">
      <w:pPr>
        <w:ind w:left="360"/>
        <w:jc w:val="both"/>
        <w:rPr>
          <w:rFonts w:asciiTheme="majorHAnsi" w:hAnsiTheme="majorHAnsi"/>
          <w:lang w:val="fr-FR"/>
        </w:rPr>
      </w:pPr>
      <w:r w:rsidRPr="001C6927">
        <w:rPr>
          <w:rFonts w:asciiTheme="majorHAnsi" w:hAnsiTheme="majorHAnsi"/>
          <w:lang w:val="fr-FR"/>
        </w:rPr>
        <w:t xml:space="preserve">- </w:t>
      </w:r>
      <w:r w:rsidR="00886C96" w:rsidRPr="001C6927">
        <w:rPr>
          <w:rFonts w:asciiTheme="majorHAnsi" w:hAnsiTheme="majorHAnsi"/>
          <w:lang w:val="fr-FR"/>
        </w:rPr>
        <w:t>Version finale du Rapport Intermédiaire de Qualité.</w:t>
      </w:r>
    </w:p>
    <w:p w14:paraId="3411E708" w14:textId="30EB8F27" w:rsidR="00886C96" w:rsidRPr="001C6927" w:rsidRDefault="001C6927" w:rsidP="00886C96">
      <w:pPr>
        <w:ind w:left="360"/>
        <w:jc w:val="both"/>
        <w:rPr>
          <w:rFonts w:asciiTheme="majorHAnsi" w:hAnsiTheme="majorHAnsi"/>
          <w:lang w:val="fr-FR"/>
        </w:rPr>
      </w:pPr>
      <w:r w:rsidRPr="001C6927">
        <w:rPr>
          <w:rFonts w:asciiTheme="majorHAnsi" w:hAnsiTheme="majorHAnsi"/>
          <w:lang w:val="fr-FR"/>
        </w:rPr>
        <w:t xml:space="preserve">- </w:t>
      </w:r>
      <w:r w:rsidR="00886C96" w:rsidRPr="001C6927">
        <w:rPr>
          <w:rFonts w:asciiTheme="majorHAnsi" w:hAnsiTheme="majorHAnsi"/>
          <w:lang w:val="fr-FR"/>
        </w:rPr>
        <w:t>Discussion sur la nomination d´un expert externe propose par l´UVIGO.</w:t>
      </w:r>
    </w:p>
    <w:p w14:paraId="2DD8F859" w14:textId="57DF9B1E" w:rsidR="00886C96" w:rsidRPr="001C6927" w:rsidRDefault="001C6927" w:rsidP="00886C96">
      <w:pPr>
        <w:ind w:left="360"/>
        <w:jc w:val="both"/>
        <w:rPr>
          <w:rFonts w:asciiTheme="majorHAnsi" w:hAnsiTheme="majorHAnsi"/>
          <w:lang w:val="fr-FR"/>
        </w:rPr>
      </w:pPr>
      <w:r w:rsidRPr="001C6927">
        <w:rPr>
          <w:rFonts w:asciiTheme="majorHAnsi" w:hAnsiTheme="majorHAnsi"/>
          <w:lang w:val="fr-FR"/>
        </w:rPr>
        <w:t xml:space="preserve">- </w:t>
      </w:r>
      <w:r w:rsidR="00886C96" w:rsidRPr="001C6927">
        <w:rPr>
          <w:rFonts w:asciiTheme="majorHAnsi" w:hAnsiTheme="majorHAnsi"/>
          <w:lang w:val="fr-FR"/>
        </w:rPr>
        <w:t>Résultats des enquêtes de satisfaction de la réunion du consortium le 9 et 10 juillet à Porto et la formation à UCA le 2 et 4 juillet.</w:t>
      </w:r>
    </w:p>
    <w:p w14:paraId="77BC2B05" w14:textId="20B9950C" w:rsidR="00886C96" w:rsidRPr="001C6927" w:rsidRDefault="001C6927" w:rsidP="00886C96">
      <w:pPr>
        <w:ind w:left="360"/>
        <w:jc w:val="both"/>
        <w:rPr>
          <w:rFonts w:asciiTheme="majorHAnsi" w:hAnsiTheme="majorHAnsi"/>
          <w:lang w:val="fr-FR"/>
        </w:rPr>
      </w:pPr>
      <w:r w:rsidRPr="001C6927">
        <w:rPr>
          <w:rFonts w:asciiTheme="majorHAnsi" w:hAnsiTheme="majorHAnsi"/>
          <w:lang w:val="fr-FR"/>
        </w:rPr>
        <w:t xml:space="preserve">- </w:t>
      </w:r>
      <w:r>
        <w:rPr>
          <w:rFonts w:asciiTheme="majorHAnsi" w:hAnsiTheme="majorHAnsi"/>
          <w:lang w:val="fr-FR"/>
        </w:rPr>
        <w:t>Activit</w:t>
      </w:r>
      <w:r w:rsidR="00886C96" w:rsidRPr="001C6927">
        <w:rPr>
          <w:rFonts w:asciiTheme="majorHAnsi" w:hAnsiTheme="majorHAnsi"/>
          <w:lang w:val="fr-FR"/>
        </w:rPr>
        <w:t>és de qualité prévues jusqu´à octobre 2019.</w:t>
      </w:r>
    </w:p>
    <w:p w14:paraId="08CB63F8" w14:textId="5BB21407" w:rsidR="00886C96" w:rsidRPr="001C6927" w:rsidRDefault="001C6927" w:rsidP="00886C96">
      <w:pPr>
        <w:ind w:left="360"/>
        <w:jc w:val="both"/>
        <w:rPr>
          <w:rFonts w:asciiTheme="majorHAnsi" w:hAnsiTheme="majorHAnsi"/>
          <w:lang w:val="fr-FR"/>
        </w:rPr>
      </w:pPr>
      <w:r w:rsidRPr="001C6927">
        <w:rPr>
          <w:rFonts w:asciiTheme="majorHAnsi" w:hAnsiTheme="majorHAnsi"/>
          <w:lang w:val="fr-FR"/>
        </w:rPr>
        <w:t xml:space="preserve">- </w:t>
      </w:r>
      <w:r>
        <w:rPr>
          <w:rFonts w:asciiTheme="majorHAnsi" w:hAnsiTheme="majorHAnsi"/>
          <w:lang w:val="fr-FR"/>
        </w:rPr>
        <w:t>Conclusions et clô</w:t>
      </w:r>
      <w:r w:rsidR="00886C96" w:rsidRPr="001C6927">
        <w:rPr>
          <w:rFonts w:asciiTheme="majorHAnsi" w:hAnsiTheme="majorHAnsi"/>
          <w:lang w:val="fr-FR"/>
        </w:rPr>
        <w:t>ture de la première journée.</w:t>
      </w:r>
    </w:p>
    <w:p w14:paraId="7DC6CC06" w14:textId="77777777" w:rsidR="00886C96" w:rsidRPr="001C6927" w:rsidRDefault="00886C96" w:rsidP="00886C96">
      <w:pPr>
        <w:ind w:left="360"/>
        <w:jc w:val="both"/>
        <w:rPr>
          <w:rFonts w:asciiTheme="majorHAnsi" w:hAnsiTheme="majorHAnsi"/>
          <w:lang w:val="fr-FR"/>
        </w:rPr>
      </w:pPr>
    </w:p>
    <w:p w14:paraId="4E8E0574" w14:textId="77777777" w:rsidR="00886C96" w:rsidRPr="001C6927" w:rsidRDefault="00886C96" w:rsidP="00886C96">
      <w:pPr>
        <w:ind w:left="360"/>
        <w:jc w:val="both"/>
        <w:rPr>
          <w:rFonts w:asciiTheme="majorHAnsi" w:hAnsiTheme="majorHAnsi"/>
          <w:lang w:val="fr-FR"/>
        </w:rPr>
      </w:pPr>
      <w:r w:rsidRPr="001C6927">
        <w:rPr>
          <w:rFonts w:asciiTheme="majorHAnsi" w:hAnsiTheme="majorHAnsi"/>
          <w:lang w:val="fr-FR"/>
        </w:rPr>
        <w:t>Session 2: FINDE.U (Foire Internationale pour l´Emploi Universitaire)</w:t>
      </w:r>
    </w:p>
    <w:p w14:paraId="397415F9" w14:textId="77777777" w:rsidR="00886C96" w:rsidRPr="001C6927" w:rsidRDefault="00886C96" w:rsidP="00886C96">
      <w:pPr>
        <w:pStyle w:val="Prrafodelista"/>
        <w:numPr>
          <w:ilvl w:val="0"/>
          <w:numId w:val="5"/>
        </w:numPr>
        <w:jc w:val="both"/>
        <w:rPr>
          <w:rFonts w:asciiTheme="majorHAnsi" w:hAnsiTheme="majorHAnsi"/>
          <w:lang w:val="fr-FR"/>
        </w:rPr>
      </w:pPr>
      <w:r w:rsidRPr="001C6927">
        <w:rPr>
          <w:rFonts w:asciiTheme="majorHAnsi" w:hAnsiTheme="majorHAnsi"/>
          <w:lang w:val="fr-FR"/>
        </w:rPr>
        <w:t>Visite á FINDE.U bâtiment IFEVI, Vigo.</w:t>
      </w:r>
    </w:p>
    <w:p w14:paraId="39FFF551" w14:textId="5FAABBA8" w:rsidR="00886C96" w:rsidRPr="001C6927" w:rsidRDefault="00886C96" w:rsidP="00886C96">
      <w:pPr>
        <w:pStyle w:val="Prrafodelista"/>
        <w:numPr>
          <w:ilvl w:val="0"/>
          <w:numId w:val="5"/>
        </w:numPr>
        <w:jc w:val="both"/>
        <w:rPr>
          <w:rFonts w:asciiTheme="majorHAnsi" w:hAnsiTheme="majorHAnsi"/>
          <w:lang w:val="fr-FR"/>
        </w:rPr>
      </w:pPr>
      <w:r w:rsidRPr="001C6927">
        <w:rPr>
          <w:rFonts w:asciiTheme="majorHAnsi" w:hAnsiTheme="majorHAnsi"/>
          <w:lang w:val="fr-FR"/>
        </w:rPr>
        <w:t>Conclusions et clôture de la réunion.</w:t>
      </w:r>
    </w:p>
    <w:p w14:paraId="2B72F487" w14:textId="77777777" w:rsidR="00886C96" w:rsidRPr="001C6927" w:rsidRDefault="00886C96" w:rsidP="000D0AAA">
      <w:pPr>
        <w:tabs>
          <w:tab w:val="left" w:pos="142"/>
        </w:tabs>
        <w:jc w:val="both"/>
        <w:rPr>
          <w:rFonts w:asciiTheme="majorHAnsi" w:hAnsiTheme="majorHAnsi"/>
          <w:lang w:val="fr-FR"/>
        </w:rPr>
      </w:pPr>
    </w:p>
    <w:p w14:paraId="33EE0E73" w14:textId="77777777" w:rsidR="00886C96" w:rsidRPr="001C6927" w:rsidRDefault="00886C96" w:rsidP="00886C96">
      <w:pPr>
        <w:tabs>
          <w:tab w:val="left" w:pos="142"/>
        </w:tabs>
        <w:jc w:val="center"/>
        <w:rPr>
          <w:rFonts w:asciiTheme="majorHAnsi" w:hAnsiTheme="majorHAnsi"/>
          <w:b/>
          <w:lang w:val="fr-FR"/>
        </w:rPr>
      </w:pPr>
    </w:p>
    <w:p w14:paraId="4EAD1344" w14:textId="167D0377" w:rsidR="00886C96" w:rsidRPr="001C6927" w:rsidRDefault="00886C96" w:rsidP="001C6927">
      <w:pPr>
        <w:tabs>
          <w:tab w:val="left" w:pos="142"/>
        </w:tabs>
        <w:rPr>
          <w:rFonts w:asciiTheme="majorHAnsi" w:hAnsiTheme="majorHAnsi"/>
          <w:b/>
          <w:lang w:val="fr-FR"/>
        </w:rPr>
      </w:pPr>
      <w:r w:rsidRPr="001C6927">
        <w:rPr>
          <w:rFonts w:asciiTheme="majorHAnsi" w:hAnsiTheme="majorHAnsi"/>
          <w:b/>
          <w:lang w:val="fr-FR"/>
        </w:rPr>
        <w:t>COMPTE RENDU DE LA REUNION</w:t>
      </w:r>
    </w:p>
    <w:p w14:paraId="39466DB0" w14:textId="77777777" w:rsidR="00886C96" w:rsidRPr="001C6927" w:rsidRDefault="00886C96" w:rsidP="00886C96">
      <w:pPr>
        <w:tabs>
          <w:tab w:val="left" w:pos="142"/>
        </w:tabs>
        <w:jc w:val="center"/>
        <w:rPr>
          <w:rFonts w:asciiTheme="majorHAnsi" w:hAnsiTheme="majorHAnsi"/>
          <w:lang w:val="fr-FR"/>
        </w:rPr>
      </w:pPr>
    </w:p>
    <w:p w14:paraId="326371EB" w14:textId="77777777" w:rsidR="00944779" w:rsidRPr="001C6927" w:rsidRDefault="00944779" w:rsidP="000D0AAA">
      <w:pPr>
        <w:tabs>
          <w:tab w:val="left" w:pos="142"/>
        </w:tabs>
        <w:jc w:val="both"/>
        <w:rPr>
          <w:rFonts w:asciiTheme="majorHAnsi" w:hAnsiTheme="majorHAnsi"/>
          <w:lang w:val="fr-FR"/>
        </w:rPr>
      </w:pPr>
      <w:r w:rsidRPr="001C6927">
        <w:rPr>
          <w:rFonts w:asciiTheme="majorHAnsi" w:hAnsiTheme="majorHAnsi"/>
          <w:lang w:val="fr-FR"/>
        </w:rPr>
        <w:t xml:space="preserve">Ouverture de la séance: </w:t>
      </w:r>
    </w:p>
    <w:p w14:paraId="2C1605B6" w14:textId="77777777" w:rsidR="00944779" w:rsidRPr="001C6927" w:rsidRDefault="00944779" w:rsidP="000D0AAA">
      <w:pPr>
        <w:tabs>
          <w:tab w:val="left" w:pos="142"/>
        </w:tabs>
        <w:jc w:val="both"/>
        <w:rPr>
          <w:rFonts w:asciiTheme="majorHAnsi" w:hAnsiTheme="majorHAnsi"/>
          <w:lang w:val="fr-FR"/>
        </w:rPr>
      </w:pPr>
    </w:p>
    <w:p w14:paraId="03D8E108" w14:textId="76CE36A0" w:rsidR="00944779" w:rsidRPr="001C6927" w:rsidRDefault="001C6927" w:rsidP="001C6927">
      <w:pPr>
        <w:tabs>
          <w:tab w:val="left" w:pos="142"/>
        </w:tabs>
        <w:jc w:val="both"/>
        <w:rPr>
          <w:rFonts w:asciiTheme="majorHAnsi" w:hAnsiTheme="majorHAnsi"/>
          <w:lang w:val="fr-FR"/>
        </w:rPr>
      </w:pPr>
      <w:r>
        <w:rPr>
          <w:rFonts w:asciiTheme="majorHAnsi" w:hAnsiTheme="majorHAnsi"/>
          <w:lang w:val="fr-FR"/>
        </w:rPr>
        <w:t xml:space="preserve">Prof. </w:t>
      </w:r>
      <w:r w:rsidR="00944779" w:rsidRPr="001C6927">
        <w:rPr>
          <w:rFonts w:asciiTheme="majorHAnsi" w:hAnsiTheme="majorHAnsi"/>
          <w:lang w:val="fr-FR"/>
        </w:rPr>
        <w:t xml:space="preserve">María Isabel </w:t>
      </w:r>
      <w:proofErr w:type="spellStart"/>
      <w:r w:rsidR="00944779" w:rsidRPr="001C6927">
        <w:rPr>
          <w:rFonts w:asciiTheme="majorHAnsi" w:hAnsiTheme="majorHAnsi"/>
          <w:lang w:val="fr-FR"/>
        </w:rPr>
        <w:t>Doval</w:t>
      </w:r>
      <w:proofErr w:type="spellEnd"/>
      <w:r>
        <w:rPr>
          <w:rFonts w:asciiTheme="majorHAnsi" w:hAnsiTheme="majorHAnsi"/>
          <w:lang w:val="fr-FR"/>
        </w:rPr>
        <w:t>, Vice-Président pour la Coopération à l’</w:t>
      </w:r>
      <w:proofErr w:type="spellStart"/>
      <w:r>
        <w:rPr>
          <w:rFonts w:asciiTheme="majorHAnsi" w:hAnsiTheme="majorHAnsi"/>
          <w:lang w:val="fr-FR"/>
        </w:rPr>
        <w:t>UVigo</w:t>
      </w:r>
      <w:proofErr w:type="spellEnd"/>
      <w:r w:rsidR="00944779" w:rsidRPr="001C6927">
        <w:rPr>
          <w:rFonts w:asciiTheme="majorHAnsi" w:hAnsiTheme="majorHAnsi"/>
          <w:lang w:val="fr-FR"/>
        </w:rPr>
        <w:t xml:space="preserve"> ouvre la séance à 9h 30.</w:t>
      </w:r>
      <w:r w:rsidR="001A519A" w:rsidRPr="001C6927">
        <w:rPr>
          <w:rFonts w:asciiTheme="majorHAnsi" w:hAnsiTheme="majorHAnsi"/>
          <w:lang w:val="fr-FR"/>
        </w:rPr>
        <w:t xml:space="preserve"> </w:t>
      </w:r>
      <w:r w:rsidR="00944779" w:rsidRPr="001C6927">
        <w:rPr>
          <w:rFonts w:asciiTheme="majorHAnsi" w:hAnsiTheme="majorHAnsi"/>
          <w:lang w:val="fr-FR"/>
        </w:rPr>
        <w:t>Elle remercie les</w:t>
      </w:r>
      <w:r w:rsidR="001A519A" w:rsidRPr="001C6927">
        <w:rPr>
          <w:rFonts w:asciiTheme="majorHAnsi" w:hAnsiTheme="majorHAnsi"/>
          <w:lang w:val="fr-FR"/>
        </w:rPr>
        <w:t xml:space="preserve"> participants de leur présence à</w:t>
      </w:r>
      <w:r w:rsidR="00944779" w:rsidRPr="001C6927">
        <w:rPr>
          <w:rFonts w:asciiTheme="majorHAnsi" w:hAnsiTheme="majorHAnsi"/>
          <w:lang w:val="fr-FR"/>
        </w:rPr>
        <w:t xml:space="preserve"> cette troisième réunion</w:t>
      </w:r>
      <w:r>
        <w:rPr>
          <w:rFonts w:asciiTheme="majorHAnsi" w:hAnsiTheme="majorHAnsi"/>
          <w:lang w:val="fr-FR"/>
        </w:rPr>
        <w:t xml:space="preserve"> du comité de qualité</w:t>
      </w:r>
      <w:r w:rsidR="00944779" w:rsidRPr="001C6927">
        <w:rPr>
          <w:rFonts w:asciiTheme="majorHAnsi" w:hAnsiTheme="majorHAnsi"/>
          <w:lang w:val="fr-FR"/>
        </w:rPr>
        <w:t xml:space="preserve"> du Project</w:t>
      </w:r>
      <w:r w:rsidR="00A87F2C" w:rsidRPr="001C6927">
        <w:rPr>
          <w:rFonts w:asciiTheme="majorHAnsi" w:hAnsiTheme="majorHAnsi"/>
          <w:lang w:val="fr-FR"/>
        </w:rPr>
        <w:t xml:space="preserve"> e-VAL que se déroule à</w:t>
      </w:r>
      <w:r>
        <w:rPr>
          <w:rFonts w:asciiTheme="majorHAnsi" w:hAnsiTheme="majorHAnsi"/>
          <w:lang w:val="fr-FR"/>
        </w:rPr>
        <w:t xml:space="preserve"> l´Université de Vigo et souhaite à tous les partenaires du comité de qualité une collaboration très étroite dans le cadre de ce projet de </w:t>
      </w:r>
      <w:proofErr w:type="spellStart"/>
      <w:r w:rsidRPr="003F5E89">
        <w:rPr>
          <w:rFonts w:asciiTheme="majorHAnsi" w:hAnsiTheme="majorHAnsi"/>
          <w:i/>
          <w:lang w:val="fr-FR"/>
        </w:rPr>
        <w:t>capacity</w:t>
      </w:r>
      <w:proofErr w:type="spellEnd"/>
      <w:r w:rsidRPr="003F5E89">
        <w:rPr>
          <w:rFonts w:asciiTheme="majorHAnsi" w:hAnsiTheme="majorHAnsi"/>
          <w:i/>
          <w:lang w:val="fr-FR"/>
        </w:rPr>
        <w:t xml:space="preserve"> building</w:t>
      </w:r>
      <w:r>
        <w:rPr>
          <w:rFonts w:asciiTheme="majorHAnsi" w:hAnsiTheme="majorHAnsi"/>
          <w:lang w:val="fr-FR"/>
        </w:rPr>
        <w:t>.</w:t>
      </w:r>
      <w:r w:rsidR="00944779" w:rsidRPr="001C6927">
        <w:rPr>
          <w:rFonts w:asciiTheme="majorHAnsi" w:hAnsiTheme="majorHAnsi"/>
          <w:lang w:val="fr-FR"/>
        </w:rPr>
        <w:t xml:space="preserve"> Ensuite, elle donne</w:t>
      </w:r>
      <w:r>
        <w:rPr>
          <w:rFonts w:asciiTheme="majorHAnsi" w:hAnsiTheme="majorHAnsi"/>
          <w:lang w:val="fr-FR"/>
        </w:rPr>
        <w:t xml:space="preserve"> la parole </w:t>
      </w:r>
      <w:proofErr w:type="gramStart"/>
      <w:r>
        <w:rPr>
          <w:rFonts w:asciiTheme="majorHAnsi" w:hAnsiTheme="majorHAnsi"/>
          <w:lang w:val="fr-FR"/>
        </w:rPr>
        <w:t>à la</w:t>
      </w:r>
      <w:proofErr w:type="gramEnd"/>
      <w:r>
        <w:rPr>
          <w:rFonts w:asciiTheme="majorHAnsi" w:hAnsiTheme="majorHAnsi"/>
          <w:lang w:val="fr-FR"/>
        </w:rPr>
        <w:t xml:space="preserve"> prof. </w:t>
      </w:r>
      <w:r w:rsidR="00ED1683">
        <w:rPr>
          <w:rFonts w:asciiTheme="majorHAnsi" w:hAnsiTheme="majorHAnsi"/>
          <w:lang w:val="fr-FR"/>
        </w:rPr>
        <w:t>Ana Fernández</w:t>
      </w:r>
      <w:r w:rsidRPr="001C6927">
        <w:rPr>
          <w:rFonts w:asciiTheme="majorHAnsi" w:hAnsiTheme="majorHAnsi"/>
          <w:lang w:val="fr-FR"/>
        </w:rPr>
        <w:t>, coordinatrice du Project</w:t>
      </w:r>
      <w:r>
        <w:rPr>
          <w:rFonts w:asciiTheme="majorHAnsi" w:hAnsiTheme="majorHAnsi"/>
          <w:lang w:val="fr-FR"/>
        </w:rPr>
        <w:t xml:space="preserve"> E-VAL qui</w:t>
      </w:r>
      <w:r w:rsidRPr="001C6927">
        <w:rPr>
          <w:rFonts w:asciiTheme="majorHAnsi" w:hAnsiTheme="majorHAnsi"/>
          <w:lang w:val="fr-FR"/>
        </w:rPr>
        <w:t xml:space="preserve"> </w:t>
      </w:r>
      <w:r>
        <w:rPr>
          <w:rFonts w:asciiTheme="majorHAnsi" w:hAnsiTheme="majorHAnsi"/>
          <w:lang w:val="fr-FR"/>
        </w:rPr>
        <w:t>introduit</w:t>
      </w:r>
      <w:r w:rsidRPr="001C6927">
        <w:rPr>
          <w:rFonts w:asciiTheme="majorHAnsi" w:hAnsiTheme="majorHAnsi"/>
          <w:lang w:val="fr-FR"/>
        </w:rPr>
        <w:t xml:space="preserve"> les principaux points á débattre </w:t>
      </w:r>
      <w:r>
        <w:rPr>
          <w:rFonts w:asciiTheme="majorHAnsi" w:hAnsiTheme="majorHAnsi"/>
          <w:lang w:val="fr-FR"/>
        </w:rPr>
        <w:t>lors de cette réunion du Projet et comme continuation à la dernier réunion qui a eu lieu à Porto</w:t>
      </w:r>
      <w:r w:rsidRPr="001C6927">
        <w:rPr>
          <w:rFonts w:asciiTheme="majorHAnsi" w:hAnsiTheme="majorHAnsi"/>
          <w:lang w:val="fr-FR"/>
        </w:rPr>
        <w:t>.</w:t>
      </w:r>
      <w:r w:rsidR="00A87F2C" w:rsidRPr="001C6927">
        <w:rPr>
          <w:rFonts w:asciiTheme="majorHAnsi" w:hAnsiTheme="majorHAnsi"/>
          <w:lang w:val="fr-FR"/>
        </w:rPr>
        <w:t xml:space="preserve"> Ev</w:t>
      </w:r>
      <w:r w:rsidR="00ED1683">
        <w:rPr>
          <w:rFonts w:asciiTheme="majorHAnsi" w:hAnsiTheme="majorHAnsi"/>
          <w:lang w:val="fr-FR"/>
        </w:rPr>
        <w:t xml:space="preserve">a </w:t>
      </w:r>
      <w:proofErr w:type="spellStart"/>
      <w:r w:rsidR="00ED1683">
        <w:rPr>
          <w:rFonts w:asciiTheme="majorHAnsi" w:hAnsiTheme="majorHAnsi"/>
          <w:lang w:val="fr-FR"/>
        </w:rPr>
        <w:t>Garea</w:t>
      </w:r>
      <w:proofErr w:type="spellEnd"/>
      <w:r>
        <w:rPr>
          <w:rFonts w:asciiTheme="majorHAnsi" w:hAnsiTheme="majorHAnsi"/>
          <w:lang w:val="fr-FR"/>
        </w:rPr>
        <w:t>, coordinatrice technique du projet E-VAL</w:t>
      </w:r>
      <w:r w:rsidR="00A87F2C" w:rsidRPr="001C6927">
        <w:rPr>
          <w:rFonts w:asciiTheme="majorHAnsi" w:hAnsiTheme="majorHAnsi"/>
          <w:lang w:val="fr-FR"/>
        </w:rPr>
        <w:t xml:space="preserve"> </w:t>
      </w:r>
      <w:r w:rsidR="00886C96" w:rsidRPr="001C6927">
        <w:rPr>
          <w:rFonts w:asciiTheme="majorHAnsi" w:hAnsiTheme="majorHAnsi"/>
          <w:lang w:val="fr-FR"/>
        </w:rPr>
        <w:t xml:space="preserve">à </w:t>
      </w:r>
      <w:r w:rsidR="00A87F2C" w:rsidRPr="001C6927">
        <w:rPr>
          <w:rFonts w:asciiTheme="majorHAnsi" w:hAnsiTheme="majorHAnsi"/>
          <w:lang w:val="fr-FR"/>
        </w:rPr>
        <w:t>l</w:t>
      </w:r>
      <w:r>
        <w:rPr>
          <w:rFonts w:asciiTheme="majorHAnsi" w:hAnsiTheme="majorHAnsi"/>
          <w:lang w:val="fr-FR"/>
        </w:rPr>
        <w:t>’</w:t>
      </w:r>
      <w:proofErr w:type="spellStart"/>
      <w:r>
        <w:rPr>
          <w:rFonts w:asciiTheme="majorHAnsi" w:hAnsiTheme="majorHAnsi"/>
          <w:lang w:val="fr-FR"/>
        </w:rPr>
        <w:t>UVigo</w:t>
      </w:r>
      <w:proofErr w:type="spellEnd"/>
      <w:r>
        <w:rPr>
          <w:rFonts w:asciiTheme="majorHAnsi" w:hAnsiTheme="majorHAnsi"/>
          <w:lang w:val="fr-FR"/>
        </w:rPr>
        <w:t xml:space="preserve"> présente </w:t>
      </w:r>
      <w:r w:rsidR="00396014" w:rsidRPr="001C6927">
        <w:rPr>
          <w:rFonts w:asciiTheme="majorHAnsi" w:hAnsiTheme="majorHAnsi"/>
          <w:lang w:val="fr-FR"/>
        </w:rPr>
        <w:t>l´ordr</w:t>
      </w:r>
      <w:r w:rsidR="003F5E89">
        <w:rPr>
          <w:rFonts w:asciiTheme="majorHAnsi" w:hAnsiTheme="majorHAnsi"/>
          <w:lang w:val="fr-FR"/>
        </w:rPr>
        <w:t xml:space="preserve">e du jour et informe que </w:t>
      </w:r>
      <w:r w:rsidR="00396014" w:rsidRPr="001C6927">
        <w:rPr>
          <w:rFonts w:asciiTheme="majorHAnsi" w:hAnsiTheme="majorHAnsi"/>
          <w:lang w:val="fr-FR"/>
        </w:rPr>
        <w:t xml:space="preserve">les membres du </w:t>
      </w:r>
      <w:r>
        <w:rPr>
          <w:rFonts w:asciiTheme="majorHAnsi" w:hAnsiTheme="majorHAnsi"/>
          <w:lang w:val="fr-FR"/>
        </w:rPr>
        <w:t>comité de qualité vont réviser tous les documents</w:t>
      </w:r>
      <w:r w:rsidR="003F5E89">
        <w:rPr>
          <w:rFonts w:asciiTheme="majorHAnsi" w:hAnsiTheme="majorHAnsi"/>
          <w:lang w:val="fr-FR"/>
        </w:rPr>
        <w:t xml:space="preserve"> sur la qualité</w:t>
      </w:r>
      <w:r>
        <w:rPr>
          <w:rFonts w:asciiTheme="majorHAnsi" w:hAnsiTheme="majorHAnsi"/>
          <w:lang w:val="fr-FR"/>
        </w:rPr>
        <w:t xml:space="preserve"> préparées jusqu’à présent pour</w:t>
      </w:r>
      <w:r w:rsidR="003F5E89">
        <w:rPr>
          <w:rFonts w:asciiTheme="majorHAnsi" w:hAnsiTheme="majorHAnsi"/>
          <w:lang w:val="fr-FR"/>
        </w:rPr>
        <w:t xml:space="preserve"> l’équipe E-VAL de l’</w:t>
      </w:r>
      <w:proofErr w:type="spellStart"/>
      <w:r w:rsidR="003F5E89">
        <w:rPr>
          <w:rFonts w:asciiTheme="majorHAnsi" w:hAnsiTheme="majorHAnsi"/>
          <w:lang w:val="fr-FR"/>
        </w:rPr>
        <w:t>UVigo</w:t>
      </w:r>
      <w:proofErr w:type="spellEnd"/>
      <w:r w:rsidR="003F5E89">
        <w:rPr>
          <w:rFonts w:asciiTheme="majorHAnsi" w:hAnsiTheme="majorHAnsi"/>
          <w:lang w:val="fr-FR"/>
        </w:rPr>
        <w:t>, vérifier les actions complétés ou d</w:t>
      </w:r>
      <w:r w:rsidR="00396014" w:rsidRPr="001C6927">
        <w:rPr>
          <w:rFonts w:asciiTheme="majorHAnsi" w:hAnsiTheme="majorHAnsi"/>
          <w:lang w:val="fr-FR"/>
        </w:rPr>
        <w:t xml:space="preserve">´amélioration </w:t>
      </w:r>
      <w:r w:rsidR="00A87F2C" w:rsidRPr="001C6927">
        <w:rPr>
          <w:rFonts w:asciiTheme="majorHAnsi" w:hAnsiTheme="majorHAnsi"/>
          <w:lang w:val="fr-FR"/>
        </w:rPr>
        <w:t>pour générer une nouvelle version</w:t>
      </w:r>
      <w:r w:rsidR="003F5E89">
        <w:rPr>
          <w:rFonts w:asciiTheme="majorHAnsi" w:hAnsiTheme="majorHAnsi"/>
          <w:lang w:val="fr-FR"/>
        </w:rPr>
        <w:t xml:space="preserve"> des documents de qualité á la date de octo</w:t>
      </w:r>
      <w:r w:rsidR="00A87F2C" w:rsidRPr="001C6927">
        <w:rPr>
          <w:rFonts w:asciiTheme="majorHAnsi" w:hAnsiTheme="majorHAnsi"/>
          <w:lang w:val="fr-FR"/>
        </w:rPr>
        <w:t>bre 2018</w:t>
      </w:r>
      <w:r w:rsidR="003F5E89">
        <w:rPr>
          <w:rFonts w:asciiTheme="majorHAnsi" w:hAnsiTheme="majorHAnsi"/>
          <w:lang w:val="fr-FR"/>
        </w:rPr>
        <w:t xml:space="preserve"> qui va être présenté pendant la suivante réunion du consortium au mois de novembre</w:t>
      </w:r>
      <w:r w:rsidR="00A87F2C" w:rsidRPr="001C6927">
        <w:rPr>
          <w:rFonts w:asciiTheme="majorHAnsi" w:hAnsiTheme="majorHAnsi"/>
          <w:lang w:val="fr-FR"/>
        </w:rPr>
        <w:t>.</w:t>
      </w:r>
      <w:r w:rsidR="003F5E89">
        <w:rPr>
          <w:rFonts w:asciiTheme="majorHAnsi" w:hAnsiTheme="majorHAnsi"/>
          <w:lang w:val="fr-FR"/>
        </w:rPr>
        <w:t xml:space="preserve"> Un dossier a été préparé pour chaque membre avec les documents inclus dans l’ordre du jour.</w:t>
      </w:r>
    </w:p>
    <w:p w14:paraId="68F2535E" w14:textId="77777777" w:rsidR="001A519A" w:rsidRPr="001C6927" w:rsidRDefault="001A519A" w:rsidP="000D0AAA">
      <w:pPr>
        <w:tabs>
          <w:tab w:val="left" w:pos="142"/>
        </w:tabs>
        <w:jc w:val="both"/>
        <w:rPr>
          <w:rFonts w:asciiTheme="majorHAnsi" w:hAnsiTheme="majorHAnsi"/>
          <w:lang w:val="fr-FR"/>
        </w:rPr>
      </w:pPr>
    </w:p>
    <w:p w14:paraId="301A1E98" w14:textId="58DF0A02" w:rsidR="007D15D8" w:rsidRPr="00582B2A" w:rsidRDefault="00582B2A" w:rsidP="00582B2A">
      <w:pPr>
        <w:tabs>
          <w:tab w:val="left" w:pos="142"/>
        </w:tabs>
        <w:jc w:val="both"/>
        <w:rPr>
          <w:rFonts w:asciiTheme="majorHAnsi" w:hAnsiTheme="majorHAnsi"/>
          <w:b/>
          <w:lang w:val="fr-FR"/>
        </w:rPr>
      </w:pPr>
      <w:r w:rsidRPr="00582B2A">
        <w:rPr>
          <w:rFonts w:asciiTheme="majorHAnsi" w:hAnsiTheme="majorHAnsi"/>
          <w:b/>
          <w:lang w:val="fr-FR"/>
        </w:rPr>
        <w:t xml:space="preserve">1. </w:t>
      </w:r>
      <w:r w:rsidR="007D15D8" w:rsidRPr="00582B2A">
        <w:rPr>
          <w:rFonts w:asciiTheme="majorHAnsi" w:hAnsiTheme="majorHAnsi"/>
          <w:b/>
          <w:lang w:val="fr-FR"/>
        </w:rPr>
        <w:t>Plan de suivi de la Qualité:</w:t>
      </w:r>
    </w:p>
    <w:p w14:paraId="75146915" w14:textId="6146ABD8" w:rsidR="007D15D8" w:rsidRPr="001C6927" w:rsidRDefault="007D15D8" w:rsidP="000D0AAA">
      <w:pPr>
        <w:tabs>
          <w:tab w:val="left" w:pos="142"/>
        </w:tabs>
        <w:jc w:val="both"/>
        <w:rPr>
          <w:rFonts w:asciiTheme="majorHAnsi" w:hAnsiTheme="majorHAnsi"/>
          <w:lang w:val="fr-FR"/>
        </w:rPr>
      </w:pPr>
      <w:r w:rsidRPr="001C6927">
        <w:rPr>
          <w:rFonts w:asciiTheme="majorHAnsi" w:hAnsiTheme="majorHAnsi"/>
          <w:lang w:val="fr-FR"/>
        </w:rPr>
        <w:t xml:space="preserve">Il est </w:t>
      </w:r>
      <w:r w:rsidR="003F5E89">
        <w:rPr>
          <w:rFonts w:asciiTheme="majorHAnsi" w:hAnsiTheme="majorHAnsi"/>
          <w:lang w:val="fr-FR"/>
        </w:rPr>
        <w:t>accordé</w:t>
      </w:r>
      <w:r w:rsidR="00F34A77" w:rsidRPr="001C6927">
        <w:rPr>
          <w:rFonts w:asciiTheme="majorHAnsi" w:hAnsiTheme="majorHAnsi"/>
          <w:lang w:val="fr-FR"/>
        </w:rPr>
        <w:t xml:space="preserve"> </w:t>
      </w:r>
      <w:r w:rsidR="003F5E89">
        <w:rPr>
          <w:rFonts w:asciiTheme="majorHAnsi" w:hAnsiTheme="majorHAnsi"/>
          <w:lang w:val="fr-FR"/>
        </w:rPr>
        <w:t>par tous d´ajouter un nouveau</w:t>
      </w:r>
      <w:r w:rsidRPr="001C6927">
        <w:rPr>
          <w:rFonts w:asciiTheme="majorHAnsi" w:hAnsiTheme="majorHAnsi"/>
          <w:lang w:val="fr-FR"/>
        </w:rPr>
        <w:t xml:space="preserve"> point 5.3 sur les activités et les dates prévues pour la troisième année </w:t>
      </w:r>
      <w:r w:rsidR="00ED1683">
        <w:rPr>
          <w:rFonts w:asciiTheme="majorHAnsi" w:hAnsiTheme="majorHAnsi"/>
          <w:lang w:val="fr-FR"/>
        </w:rPr>
        <w:t>du proje</w:t>
      </w:r>
      <w:r w:rsidRPr="001C6927">
        <w:rPr>
          <w:rFonts w:asciiTheme="majorHAnsi" w:hAnsiTheme="majorHAnsi"/>
          <w:lang w:val="fr-FR"/>
        </w:rPr>
        <w:t>t.</w:t>
      </w:r>
    </w:p>
    <w:p w14:paraId="2B104FDA" w14:textId="728C0CEB" w:rsidR="007D15D8" w:rsidRPr="001C6927" w:rsidRDefault="007D15D8" w:rsidP="000D0AAA">
      <w:pPr>
        <w:tabs>
          <w:tab w:val="left" w:pos="142"/>
        </w:tabs>
        <w:jc w:val="both"/>
        <w:rPr>
          <w:rFonts w:asciiTheme="majorHAnsi" w:hAnsiTheme="majorHAnsi"/>
          <w:lang w:val="fr-FR"/>
        </w:rPr>
      </w:pPr>
      <w:r w:rsidRPr="001C6927">
        <w:rPr>
          <w:rFonts w:asciiTheme="majorHAnsi" w:hAnsiTheme="majorHAnsi"/>
          <w:lang w:val="fr-FR"/>
        </w:rPr>
        <w:t>Au paragraphe 2 (2.1) l´UIZ est modifiée par l´UIT</w:t>
      </w:r>
      <w:r w:rsidR="00ED1683">
        <w:rPr>
          <w:rFonts w:asciiTheme="majorHAnsi" w:hAnsiTheme="majorHAnsi"/>
          <w:lang w:val="fr-FR"/>
        </w:rPr>
        <w:t xml:space="preserve"> dans le comité de qualité</w:t>
      </w:r>
      <w:r w:rsidRPr="001C6927">
        <w:rPr>
          <w:rFonts w:asciiTheme="majorHAnsi" w:hAnsiTheme="majorHAnsi"/>
          <w:lang w:val="fr-FR"/>
        </w:rPr>
        <w:t xml:space="preserve"> car l´un des partenaires </w:t>
      </w:r>
      <w:r w:rsidR="00ED1683">
        <w:rPr>
          <w:rFonts w:asciiTheme="majorHAnsi" w:hAnsiTheme="majorHAnsi"/>
          <w:lang w:val="fr-FR"/>
        </w:rPr>
        <w:t xml:space="preserve">marocains </w:t>
      </w:r>
      <w:r w:rsidRPr="001C6927">
        <w:rPr>
          <w:rFonts w:asciiTheme="majorHAnsi" w:hAnsiTheme="majorHAnsi"/>
          <w:lang w:val="fr-FR"/>
        </w:rPr>
        <w:t>est remplacé.</w:t>
      </w:r>
    </w:p>
    <w:p w14:paraId="2BD4368A" w14:textId="36BAAA3F" w:rsidR="007D15D8" w:rsidRPr="001C6927" w:rsidRDefault="003F68BC" w:rsidP="000D0AAA">
      <w:pPr>
        <w:tabs>
          <w:tab w:val="left" w:pos="142"/>
        </w:tabs>
        <w:jc w:val="both"/>
        <w:rPr>
          <w:rFonts w:asciiTheme="majorHAnsi" w:hAnsiTheme="majorHAnsi"/>
          <w:lang w:val="fr-FR"/>
        </w:rPr>
      </w:pPr>
      <w:r w:rsidRPr="001C6927">
        <w:rPr>
          <w:rFonts w:asciiTheme="majorHAnsi" w:hAnsiTheme="majorHAnsi"/>
          <w:lang w:val="fr-FR"/>
        </w:rPr>
        <w:lastRenderedPageBreak/>
        <w:t>Au même paragraphe 2 (2.2</w:t>
      </w:r>
      <w:r w:rsidR="007D15D8" w:rsidRPr="001C6927">
        <w:rPr>
          <w:rFonts w:asciiTheme="majorHAnsi" w:hAnsiTheme="majorHAnsi"/>
          <w:lang w:val="fr-FR"/>
        </w:rPr>
        <w:t xml:space="preserve">) </w:t>
      </w:r>
      <w:r w:rsidRPr="001C6927">
        <w:rPr>
          <w:rFonts w:asciiTheme="majorHAnsi" w:hAnsiTheme="majorHAnsi"/>
          <w:lang w:val="fr-FR"/>
        </w:rPr>
        <w:t xml:space="preserve">dans le dernier point, </w:t>
      </w:r>
      <w:r w:rsidR="00ED1683">
        <w:rPr>
          <w:rFonts w:asciiTheme="majorHAnsi" w:hAnsiTheme="majorHAnsi"/>
          <w:lang w:val="fr-FR"/>
        </w:rPr>
        <w:t>les membres pré</w:t>
      </w:r>
      <w:r w:rsidR="004C24CD" w:rsidRPr="001C6927">
        <w:rPr>
          <w:rFonts w:asciiTheme="majorHAnsi" w:hAnsiTheme="majorHAnsi"/>
          <w:lang w:val="fr-FR"/>
        </w:rPr>
        <w:t>cisent que</w:t>
      </w:r>
      <w:r w:rsidRPr="001C6927">
        <w:rPr>
          <w:rFonts w:asciiTheme="majorHAnsi" w:hAnsiTheme="majorHAnsi"/>
          <w:lang w:val="fr-FR"/>
        </w:rPr>
        <w:t xml:space="preserve"> au</w:t>
      </w:r>
      <w:r w:rsidR="00ED1683">
        <w:rPr>
          <w:rFonts w:asciiTheme="majorHAnsi" w:hAnsiTheme="majorHAnsi"/>
          <w:lang w:val="fr-FR"/>
        </w:rPr>
        <w:t xml:space="preserve"> lieu de l´auditeur externe sera</w:t>
      </w:r>
      <w:r w:rsidRPr="001C6927">
        <w:rPr>
          <w:rFonts w:asciiTheme="majorHAnsi" w:hAnsiTheme="majorHAnsi"/>
          <w:lang w:val="fr-FR"/>
        </w:rPr>
        <w:t xml:space="preserve"> l´expert extern</w:t>
      </w:r>
      <w:r w:rsidR="00ED1683">
        <w:rPr>
          <w:rFonts w:asciiTheme="majorHAnsi" w:hAnsiTheme="majorHAnsi"/>
          <w:lang w:val="fr-FR"/>
        </w:rPr>
        <w:t>e</w:t>
      </w:r>
      <w:r w:rsidRPr="001C6927">
        <w:rPr>
          <w:rFonts w:asciiTheme="majorHAnsi" w:hAnsiTheme="majorHAnsi"/>
          <w:lang w:val="fr-FR"/>
        </w:rPr>
        <w:t xml:space="preserve"> qui est pris en considération.</w:t>
      </w:r>
    </w:p>
    <w:p w14:paraId="073D0588" w14:textId="7EE7C83F" w:rsidR="003F68BC" w:rsidRPr="001C6927" w:rsidRDefault="003F68BC" w:rsidP="000D0AAA">
      <w:pPr>
        <w:tabs>
          <w:tab w:val="left" w:pos="142"/>
        </w:tabs>
        <w:jc w:val="both"/>
        <w:rPr>
          <w:rFonts w:asciiTheme="majorHAnsi" w:hAnsiTheme="majorHAnsi"/>
          <w:lang w:val="fr-FR"/>
        </w:rPr>
      </w:pPr>
      <w:r w:rsidRPr="001C6927">
        <w:rPr>
          <w:rFonts w:asciiTheme="majorHAnsi" w:hAnsiTheme="majorHAnsi"/>
          <w:lang w:val="fr-FR"/>
        </w:rPr>
        <w:t>Un acco</w:t>
      </w:r>
      <w:r w:rsidR="00ED1683">
        <w:rPr>
          <w:rFonts w:asciiTheme="majorHAnsi" w:hAnsiTheme="majorHAnsi"/>
          <w:lang w:val="fr-FR"/>
        </w:rPr>
        <w:t>rd général a été établi pour mod</w:t>
      </w:r>
      <w:r w:rsidRPr="001C6927">
        <w:rPr>
          <w:rFonts w:asciiTheme="majorHAnsi" w:hAnsiTheme="majorHAnsi"/>
          <w:lang w:val="fr-FR"/>
        </w:rPr>
        <w:t xml:space="preserve">ifier l´expression qui fait référence à la nécessité de réviser la date de fourniture des livrables  </w:t>
      </w:r>
      <w:r w:rsidR="00823BFF" w:rsidRPr="001C6927">
        <w:rPr>
          <w:rFonts w:asciiTheme="majorHAnsi" w:hAnsiTheme="majorHAnsi"/>
          <w:lang w:val="fr-FR"/>
        </w:rPr>
        <w:t xml:space="preserve">par rapport aux activités menées au </w:t>
      </w:r>
      <w:r w:rsidR="00ED1683">
        <w:rPr>
          <w:rFonts w:asciiTheme="majorHAnsi" w:hAnsiTheme="majorHAnsi"/>
          <w:lang w:val="fr-FR"/>
        </w:rPr>
        <w:t>cours de la 2ème année du proje</w:t>
      </w:r>
      <w:r w:rsidR="00823BFF" w:rsidRPr="001C6927">
        <w:rPr>
          <w:rFonts w:asciiTheme="majorHAnsi" w:hAnsiTheme="majorHAnsi"/>
          <w:lang w:val="fr-FR"/>
        </w:rPr>
        <w:t>t</w:t>
      </w:r>
      <w:r w:rsidR="00ED1683">
        <w:rPr>
          <w:rFonts w:asciiTheme="majorHAnsi" w:hAnsiTheme="majorHAnsi"/>
          <w:lang w:val="fr-FR"/>
        </w:rPr>
        <w:t xml:space="preserve"> </w:t>
      </w:r>
      <w:r w:rsidRPr="001C6927">
        <w:rPr>
          <w:rFonts w:asciiTheme="majorHAnsi" w:hAnsiTheme="majorHAnsi"/>
          <w:lang w:val="fr-FR"/>
        </w:rPr>
        <w:t>(</w:t>
      </w:r>
      <w:r w:rsidR="00ED1683">
        <w:rPr>
          <w:rFonts w:asciiTheme="majorHAnsi" w:hAnsiTheme="majorHAnsi"/>
          <w:lang w:val="fr-FR"/>
        </w:rPr>
        <w:t>paragraphe</w:t>
      </w:r>
      <w:r w:rsidR="00823BFF" w:rsidRPr="001C6927">
        <w:rPr>
          <w:rFonts w:asciiTheme="majorHAnsi" w:hAnsiTheme="majorHAnsi"/>
          <w:lang w:val="fr-FR"/>
        </w:rPr>
        <w:t xml:space="preserve"> 5, </w:t>
      </w:r>
      <w:r w:rsidR="00ED1683">
        <w:rPr>
          <w:rFonts w:asciiTheme="majorHAnsi" w:hAnsiTheme="majorHAnsi"/>
          <w:lang w:val="fr-FR"/>
        </w:rPr>
        <w:t>5.1</w:t>
      </w:r>
      <w:proofErr w:type="gramStart"/>
      <w:r w:rsidR="00ED1683">
        <w:rPr>
          <w:rFonts w:asciiTheme="majorHAnsi" w:hAnsiTheme="majorHAnsi"/>
          <w:lang w:val="fr-FR"/>
        </w:rPr>
        <w:t>) .</w:t>
      </w:r>
      <w:proofErr w:type="gramEnd"/>
    </w:p>
    <w:p w14:paraId="4B09EB20" w14:textId="7C99D579" w:rsidR="00ED1683" w:rsidRDefault="00ED1683" w:rsidP="00ED1683">
      <w:pPr>
        <w:tabs>
          <w:tab w:val="left" w:pos="142"/>
        </w:tabs>
        <w:jc w:val="both"/>
        <w:rPr>
          <w:rFonts w:asciiTheme="majorHAnsi" w:hAnsiTheme="majorHAnsi"/>
          <w:lang w:val="fr-FR"/>
        </w:rPr>
      </w:pPr>
      <w:r>
        <w:rPr>
          <w:rFonts w:asciiTheme="majorHAnsi" w:hAnsiTheme="majorHAnsi"/>
          <w:lang w:val="fr-FR"/>
        </w:rPr>
        <w:t>L’équipe UAE</w:t>
      </w:r>
      <w:r w:rsidR="00B573DA" w:rsidRPr="001C6927">
        <w:rPr>
          <w:rFonts w:asciiTheme="majorHAnsi" w:hAnsiTheme="majorHAnsi"/>
          <w:lang w:val="fr-FR"/>
        </w:rPr>
        <w:t xml:space="preserve"> exposent</w:t>
      </w:r>
      <w:r w:rsidR="00823BFF" w:rsidRPr="001C6927">
        <w:rPr>
          <w:rFonts w:asciiTheme="majorHAnsi" w:hAnsiTheme="majorHAnsi"/>
          <w:lang w:val="fr-FR"/>
        </w:rPr>
        <w:t xml:space="preserve"> leur</w:t>
      </w:r>
      <w:r>
        <w:rPr>
          <w:rFonts w:asciiTheme="majorHAnsi" w:hAnsiTheme="majorHAnsi"/>
          <w:lang w:val="fr-FR"/>
        </w:rPr>
        <w:t xml:space="preserve"> engagement à effectuer une révision</w:t>
      </w:r>
      <w:r w:rsidR="00823BFF" w:rsidRPr="001C6927">
        <w:rPr>
          <w:rFonts w:asciiTheme="majorHAnsi" w:hAnsiTheme="majorHAnsi"/>
          <w:lang w:val="fr-FR"/>
        </w:rPr>
        <w:t xml:space="preserve"> linguistique du plan de qualité et á cette fin ils indiquent cordialement que le documen</w:t>
      </w:r>
      <w:r>
        <w:rPr>
          <w:rFonts w:asciiTheme="majorHAnsi" w:hAnsiTheme="majorHAnsi"/>
          <w:lang w:val="fr-FR"/>
        </w:rPr>
        <w:t xml:space="preserve">t soit envoyé à </w:t>
      </w:r>
      <w:r w:rsidR="00823BFF" w:rsidRPr="001C6927">
        <w:rPr>
          <w:rFonts w:asciiTheme="majorHAnsi" w:hAnsiTheme="majorHAnsi"/>
          <w:lang w:val="fr-FR"/>
        </w:rPr>
        <w:t xml:space="preserve">UAE. </w:t>
      </w:r>
      <w:r>
        <w:rPr>
          <w:rFonts w:asciiTheme="majorHAnsi" w:hAnsiTheme="majorHAnsi"/>
          <w:lang w:val="fr-FR"/>
        </w:rPr>
        <w:t>Le représentant d’UIT</w:t>
      </w:r>
      <w:r w:rsidR="005967A7" w:rsidRPr="001C6927">
        <w:rPr>
          <w:rFonts w:asciiTheme="majorHAnsi" w:hAnsiTheme="majorHAnsi"/>
          <w:lang w:val="fr-FR"/>
        </w:rPr>
        <w:t xml:space="preserve"> a</w:t>
      </w:r>
      <w:r>
        <w:rPr>
          <w:rFonts w:asciiTheme="majorHAnsi" w:hAnsiTheme="majorHAnsi"/>
          <w:lang w:val="fr-FR"/>
        </w:rPr>
        <w:t xml:space="preserve"> souligné que l´amélioration du document du point de vue de la langue française sera positive</w:t>
      </w:r>
    </w:p>
    <w:p w14:paraId="3CABC05B" w14:textId="34297CF0" w:rsidR="000D0AAA" w:rsidRPr="001C6927" w:rsidRDefault="00ED1683" w:rsidP="000D0AAA">
      <w:pPr>
        <w:tabs>
          <w:tab w:val="left" w:pos="142"/>
        </w:tabs>
        <w:jc w:val="both"/>
        <w:rPr>
          <w:rFonts w:asciiTheme="majorHAnsi" w:hAnsiTheme="majorHAnsi"/>
          <w:lang w:val="fr-FR"/>
        </w:rPr>
      </w:pPr>
      <w:r>
        <w:rPr>
          <w:rFonts w:asciiTheme="majorHAnsi" w:hAnsiTheme="majorHAnsi"/>
          <w:lang w:val="fr-FR"/>
        </w:rPr>
        <w:t xml:space="preserve">Finalement la nouvelle version actualisée du </w:t>
      </w:r>
      <w:r w:rsidR="00955932" w:rsidRPr="001C6927">
        <w:rPr>
          <w:rFonts w:asciiTheme="majorHAnsi" w:hAnsiTheme="majorHAnsi"/>
          <w:lang w:val="fr-FR"/>
        </w:rPr>
        <w:t xml:space="preserve">plan de qualité est </w:t>
      </w:r>
      <w:proofErr w:type="gramStart"/>
      <w:r w:rsidR="00955932" w:rsidRPr="001C6927">
        <w:rPr>
          <w:rFonts w:asciiTheme="majorHAnsi" w:hAnsiTheme="majorHAnsi"/>
          <w:lang w:val="fr-FR"/>
        </w:rPr>
        <w:t>approuvé</w:t>
      </w:r>
      <w:proofErr w:type="gramEnd"/>
      <w:r w:rsidR="00955932" w:rsidRPr="001C6927">
        <w:rPr>
          <w:rFonts w:asciiTheme="majorHAnsi" w:hAnsiTheme="majorHAnsi"/>
          <w:lang w:val="fr-FR"/>
        </w:rPr>
        <w:t xml:space="preserve"> à l´unanimité.</w:t>
      </w:r>
    </w:p>
    <w:p w14:paraId="21820456" w14:textId="77777777" w:rsidR="005967A7" w:rsidRPr="001C6927" w:rsidRDefault="005967A7" w:rsidP="000D0AAA">
      <w:pPr>
        <w:tabs>
          <w:tab w:val="left" w:pos="142"/>
        </w:tabs>
        <w:jc w:val="both"/>
        <w:rPr>
          <w:rFonts w:asciiTheme="majorHAnsi" w:hAnsiTheme="majorHAnsi"/>
          <w:lang w:val="fr-FR"/>
        </w:rPr>
      </w:pPr>
    </w:p>
    <w:p w14:paraId="29B69E8B" w14:textId="02D1B372" w:rsidR="000D0AAA" w:rsidRPr="00582B2A" w:rsidRDefault="00582B2A" w:rsidP="00582B2A">
      <w:pPr>
        <w:tabs>
          <w:tab w:val="left" w:pos="142"/>
        </w:tabs>
        <w:jc w:val="both"/>
        <w:rPr>
          <w:rFonts w:asciiTheme="majorHAnsi" w:hAnsiTheme="majorHAnsi"/>
          <w:b/>
          <w:lang w:val="fr-FR"/>
        </w:rPr>
      </w:pPr>
      <w:r w:rsidRPr="00582B2A">
        <w:rPr>
          <w:rFonts w:asciiTheme="majorHAnsi" w:hAnsiTheme="majorHAnsi"/>
          <w:b/>
          <w:lang w:val="fr-FR"/>
        </w:rPr>
        <w:t xml:space="preserve">2. </w:t>
      </w:r>
      <w:r w:rsidR="000D0AAA" w:rsidRPr="00582B2A">
        <w:rPr>
          <w:rFonts w:asciiTheme="majorHAnsi" w:hAnsiTheme="majorHAnsi"/>
          <w:b/>
          <w:lang w:val="fr-FR"/>
        </w:rPr>
        <w:t>1ère Rapport de Suivi de la Qualité</w:t>
      </w:r>
      <w:r w:rsidR="00251ABD" w:rsidRPr="00582B2A">
        <w:rPr>
          <w:rFonts w:asciiTheme="majorHAnsi" w:hAnsiTheme="majorHAnsi"/>
          <w:b/>
          <w:lang w:val="fr-FR"/>
        </w:rPr>
        <w:t>:</w:t>
      </w:r>
    </w:p>
    <w:p w14:paraId="59B732AA" w14:textId="77777777" w:rsidR="00ED1683" w:rsidRDefault="00746B0E" w:rsidP="00B573DA">
      <w:pPr>
        <w:jc w:val="both"/>
        <w:rPr>
          <w:rFonts w:asciiTheme="majorHAnsi" w:hAnsiTheme="majorHAnsi"/>
          <w:lang w:val="fr-FR"/>
        </w:rPr>
      </w:pPr>
      <w:r w:rsidRPr="001C6927">
        <w:rPr>
          <w:rFonts w:asciiTheme="majorHAnsi" w:hAnsiTheme="majorHAnsi"/>
          <w:lang w:val="fr-FR"/>
        </w:rPr>
        <w:t xml:space="preserve">Eva </w:t>
      </w:r>
      <w:proofErr w:type="spellStart"/>
      <w:r w:rsidRPr="001C6927">
        <w:rPr>
          <w:rFonts w:asciiTheme="majorHAnsi" w:hAnsiTheme="majorHAnsi"/>
          <w:lang w:val="fr-FR"/>
        </w:rPr>
        <w:t>Garea</w:t>
      </w:r>
      <w:proofErr w:type="spellEnd"/>
      <w:r w:rsidRPr="001C6927">
        <w:rPr>
          <w:rFonts w:asciiTheme="majorHAnsi" w:hAnsiTheme="majorHAnsi"/>
          <w:lang w:val="fr-FR"/>
        </w:rPr>
        <w:t xml:space="preserve"> prend la parole et invite les participants à commenter ce qu</w:t>
      </w:r>
      <w:r w:rsidR="00B573DA" w:rsidRPr="001C6927">
        <w:rPr>
          <w:rFonts w:asciiTheme="majorHAnsi" w:hAnsiTheme="majorHAnsi"/>
          <w:lang w:val="fr-FR"/>
        </w:rPr>
        <w:t>´il</w:t>
      </w:r>
      <w:r w:rsidR="003313B3" w:rsidRPr="001C6927">
        <w:rPr>
          <w:rFonts w:asciiTheme="majorHAnsi" w:hAnsiTheme="majorHAnsi"/>
          <w:lang w:val="fr-FR"/>
        </w:rPr>
        <w:t xml:space="preserve">s croient qui est </w:t>
      </w:r>
      <w:r w:rsidR="00ED1683">
        <w:rPr>
          <w:rFonts w:asciiTheme="majorHAnsi" w:hAnsiTheme="majorHAnsi"/>
          <w:lang w:val="fr-FR"/>
        </w:rPr>
        <w:t>nécessaire de réviser dans cette premier</w:t>
      </w:r>
      <w:r w:rsidRPr="001C6927">
        <w:rPr>
          <w:rFonts w:asciiTheme="majorHAnsi" w:hAnsiTheme="majorHAnsi"/>
          <w:lang w:val="fr-FR"/>
        </w:rPr>
        <w:t xml:space="preserve"> rapport.</w:t>
      </w:r>
    </w:p>
    <w:p w14:paraId="2D920D95" w14:textId="26C8FC8C" w:rsidR="005967A7" w:rsidRPr="001C6927" w:rsidRDefault="00B573DA" w:rsidP="00B573DA">
      <w:pPr>
        <w:jc w:val="both"/>
        <w:rPr>
          <w:rFonts w:asciiTheme="majorHAnsi" w:hAnsiTheme="majorHAnsi"/>
          <w:lang w:val="fr-FR"/>
        </w:rPr>
      </w:pPr>
      <w:r w:rsidRPr="001C6927">
        <w:rPr>
          <w:rFonts w:asciiTheme="majorHAnsi" w:hAnsiTheme="majorHAnsi"/>
          <w:lang w:val="fr-FR"/>
        </w:rPr>
        <w:t>La</w:t>
      </w:r>
      <w:r w:rsidRPr="001C6927">
        <w:rPr>
          <w:rFonts w:ascii="Arial" w:eastAsia="Times New Roman" w:hAnsi="Arial" w:cs="Arial"/>
          <w:color w:val="333333"/>
          <w:lang w:val="fr-FR"/>
        </w:rPr>
        <w:t> </w:t>
      </w:r>
      <w:r w:rsidRPr="001C6927">
        <w:rPr>
          <w:rFonts w:asciiTheme="majorHAnsi" w:hAnsiTheme="majorHAnsi"/>
          <w:lang w:val="fr-FR"/>
        </w:rPr>
        <w:t>conclusion suivante a été accordé</w:t>
      </w:r>
      <w:r w:rsidRPr="001C6927">
        <w:rPr>
          <w:rFonts w:ascii="Arial" w:eastAsia="Times New Roman" w:hAnsi="Arial" w:cs="Arial"/>
          <w:color w:val="333333"/>
          <w:lang w:val="fr-FR"/>
        </w:rPr>
        <w:t xml:space="preserve">: </w:t>
      </w:r>
      <w:r w:rsidR="00ED1683">
        <w:rPr>
          <w:rFonts w:asciiTheme="majorHAnsi" w:hAnsiTheme="majorHAnsi"/>
          <w:lang w:val="fr-FR"/>
        </w:rPr>
        <w:t xml:space="preserve">il est convenu </w:t>
      </w:r>
      <w:r w:rsidR="009613F6">
        <w:rPr>
          <w:rFonts w:asciiTheme="majorHAnsi" w:hAnsiTheme="majorHAnsi"/>
          <w:lang w:val="fr-FR"/>
        </w:rPr>
        <w:t>d’</w:t>
      </w:r>
      <w:r w:rsidR="00ED1683">
        <w:rPr>
          <w:rFonts w:asciiTheme="majorHAnsi" w:hAnsiTheme="majorHAnsi"/>
          <w:lang w:val="fr-FR"/>
        </w:rPr>
        <w:t>ajouter dans le</w:t>
      </w:r>
      <w:r w:rsidR="00E47067" w:rsidRPr="001C6927">
        <w:rPr>
          <w:rFonts w:asciiTheme="majorHAnsi" w:hAnsiTheme="majorHAnsi"/>
          <w:lang w:val="fr-FR"/>
        </w:rPr>
        <w:t xml:space="preserve"> </w:t>
      </w:r>
      <w:r w:rsidR="00ED1683">
        <w:rPr>
          <w:rFonts w:asciiTheme="majorHAnsi" w:hAnsiTheme="majorHAnsi"/>
          <w:lang w:val="fr-FR"/>
        </w:rPr>
        <w:t xml:space="preserve">lot 2 (2.3) </w:t>
      </w:r>
      <w:r w:rsidR="00746B0E" w:rsidRPr="001C6927">
        <w:rPr>
          <w:rFonts w:asciiTheme="majorHAnsi" w:hAnsiTheme="majorHAnsi"/>
          <w:lang w:val="fr-FR"/>
        </w:rPr>
        <w:t xml:space="preserve">que un livrable </w:t>
      </w:r>
      <w:r w:rsidR="009613F6">
        <w:rPr>
          <w:rFonts w:asciiTheme="majorHAnsi" w:hAnsiTheme="majorHAnsi"/>
          <w:lang w:val="fr-FR"/>
        </w:rPr>
        <w:t xml:space="preserve">résumé </w:t>
      </w:r>
      <w:r w:rsidR="00ED1683">
        <w:rPr>
          <w:rFonts w:asciiTheme="majorHAnsi" w:hAnsiTheme="majorHAnsi"/>
          <w:lang w:val="fr-FR"/>
        </w:rPr>
        <w:t>de tous les ateliers a é</w:t>
      </w:r>
      <w:r w:rsidR="00746B0E" w:rsidRPr="001C6927">
        <w:rPr>
          <w:rFonts w:asciiTheme="majorHAnsi" w:hAnsiTheme="majorHAnsi"/>
          <w:lang w:val="fr-FR"/>
        </w:rPr>
        <w:t>té fait.</w:t>
      </w:r>
      <w:r w:rsidR="002B689D">
        <w:rPr>
          <w:rFonts w:asciiTheme="majorHAnsi" w:hAnsiTheme="majorHAnsi"/>
          <w:lang w:val="fr-FR"/>
        </w:rPr>
        <w:t xml:space="preserve"> Il est également indiqué, e</w:t>
      </w:r>
      <w:r w:rsidR="00E47067" w:rsidRPr="001C6927">
        <w:rPr>
          <w:rFonts w:asciiTheme="majorHAnsi" w:hAnsiTheme="majorHAnsi"/>
          <w:lang w:val="fr-FR"/>
        </w:rPr>
        <w:t xml:space="preserve">n ce qui </w:t>
      </w:r>
      <w:r w:rsidR="002B689D">
        <w:rPr>
          <w:rFonts w:asciiTheme="majorHAnsi" w:hAnsiTheme="majorHAnsi"/>
          <w:lang w:val="fr-FR"/>
        </w:rPr>
        <w:t>concerne le lot 2 (2.1), d’ajouter</w:t>
      </w:r>
      <w:r w:rsidR="00E47067" w:rsidRPr="001C6927">
        <w:rPr>
          <w:rFonts w:asciiTheme="majorHAnsi" w:hAnsiTheme="majorHAnsi"/>
          <w:lang w:val="fr-FR"/>
        </w:rPr>
        <w:t xml:space="preserve"> </w:t>
      </w:r>
      <w:r w:rsidR="00F1338A">
        <w:rPr>
          <w:rFonts w:asciiTheme="majorHAnsi" w:hAnsiTheme="majorHAnsi"/>
          <w:lang w:val="fr-FR"/>
        </w:rPr>
        <w:t xml:space="preserve">l’indication </w:t>
      </w:r>
      <w:r w:rsidR="00E47067" w:rsidRPr="001C6927">
        <w:rPr>
          <w:rFonts w:asciiTheme="majorHAnsi" w:hAnsiTheme="majorHAnsi"/>
          <w:lang w:val="fr-FR"/>
        </w:rPr>
        <w:t xml:space="preserve">que ce document est </w:t>
      </w:r>
      <w:r w:rsidR="00F1338A">
        <w:rPr>
          <w:rFonts w:asciiTheme="majorHAnsi" w:hAnsiTheme="majorHAnsi"/>
          <w:lang w:val="fr-FR"/>
        </w:rPr>
        <w:t xml:space="preserve">en cours de préparation. Pour le </w:t>
      </w:r>
      <w:r w:rsidR="00E47067" w:rsidRPr="001C6927">
        <w:rPr>
          <w:rFonts w:asciiTheme="majorHAnsi" w:hAnsiTheme="majorHAnsi"/>
          <w:lang w:val="fr-FR"/>
        </w:rPr>
        <w:t>lot 3 (3.3), les partenaires accepte</w:t>
      </w:r>
      <w:r w:rsidR="005967A7" w:rsidRPr="001C6927">
        <w:rPr>
          <w:rFonts w:asciiTheme="majorHAnsi" w:hAnsiTheme="majorHAnsi"/>
          <w:lang w:val="fr-FR"/>
        </w:rPr>
        <w:t>nt</w:t>
      </w:r>
      <w:r w:rsidR="00E47067" w:rsidRPr="001C6927">
        <w:rPr>
          <w:rFonts w:asciiTheme="majorHAnsi" w:hAnsiTheme="majorHAnsi"/>
          <w:lang w:val="fr-FR"/>
        </w:rPr>
        <w:t xml:space="preserve"> de mettre à jour la date prévue de fourniture </w:t>
      </w:r>
      <w:r w:rsidR="00F1338A">
        <w:rPr>
          <w:rFonts w:asciiTheme="majorHAnsi" w:hAnsiTheme="majorHAnsi"/>
          <w:lang w:val="fr-FR"/>
        </w:rPr>
        <w:t>des livrables</w:t>
      </w:r>
      <w:r w:rsidR="00E47067" w:rsidRPr="001C6927">
        <w:rPr>
          <w:rFonts w:asciiTheme="majorHAnsi" w:hAnsiTheme="majorHAnsi"/>
          <w:lang w:val="fr-FR"/>
        </w:rPr>
        <w:t>,</w:t>
      </w:r>
      <w:r w:rsidR="008D5B1B">
        <w:rPr>
          <w:rFonts w:asciiTheme="majorHAnsi" w:hAnsiTheme="majorHAnsi"/>
          <w:lang w:val="fr-FR"/>
        </w:rPr>
        <w:t xml:space="preserve"> ainsi que pour les lots</w:t>
      </w:r>
      <w:r w:rsidR="00E47067" w:rsidRPr="001C6927">
        <w:rPr>
          <w:rFonts w:asciiTheme="majorHAnsi" w:hAnsiTheme="majorHAnsi"/>
          <w:lang w:val="fr-FR"/>
        </w:rPr>
        <w:t xml:space="preserve"> 4 et 5.</w:t>
      </w:r>
    </w:p>
    <w:p w14:paraId="6A37CAEC" w14:textId="3B978468" w:rsidR="00E47067" w:rsidRPr="001C6927" w:rsidRDefault="00F1338A" w:rsidP="000D0AAA">
      <w:pPr>
        <w:tabs>
          <w:tab w:val="left" w:pos="142"/>
        </w:tabs>
        <w:jc w:val="both"/>
        <w:rPr>
          <w:rFonts w:asciiTheme="majorHAnsi" w:hAnsiTheme="majorHAnsi"/>
          <w:lang w:val="fr-FR"/>
        </w:rPr>
      </w:pPr>
      <w:r>
        <w:rPr>
          <w:rFonts w:asciiTheme="majorHAnsi" w:hAnsiTheme="majorHAnsi"/>
          <w:lang w:val="fr-FR"/>
        </w:rPr>
        <w:t>Les membres du proje</w:t>
      </w:r>
      <w:r w:rsidR="003313B3" w:rsidRPr="001C6927">
        <w:rPr>
          <w:rFonts w:asciiTheme="majorHAnsi" w:hAnsiTheme="majorHAnsi"/>
          <w:lang w:val="fr-FR"/>
        </w:rPr>
        <w:t>t remarquent que le nom du titre au Lot 5 (5.4) soi</w:t>
      </w:r>
      <w:r>
        <w:rPr>
          <w:rFonts w:asciiTheme="majorHAnsi" w:hAnsiTheme="majorHAnsi"/>
          <w:lang w:val="fr-FR"/>
        </w:rPr>
        <w:t>t</w:t>
      </w:r>
      <w:r w:rsidR="003313B3" w:rsidRPr="001C6927">
        <w:rPr>
          <w:rFonts w:asciiTheme="majorHAnsi" w:hAnsiTheme="majorHAnsi"/>
          <w:lang w:val="fr-FR"/>
        </w:rPr>
        <w:t xml:space="preserve"> modifié parce qu´i</w:t>
      </w:r>
      <w:r w:rsidR="00E47067" w:rsidRPr="001C6927">
        <w:rPr>
          <w:rFonts w:asciiTheme="majorHAnsi" w:hAnsiTheme="majorHAnsi"/>
          <w:lang w:val="fr-FR"/>
        </w:rPr>
        <w:t>l y a une erreur.</w:t>
      </w:r>
    </w:p>
    <w:p w14:paraId="134CB891" w14:textId="5F73D840" w:rsidR="00C01625" w:rsidRPr="001C6927" w:rsidRDefault="00C01625" w:rsidP="000D0AAA">
      <w:pPr>
        <w:tabs>
          <w:tab w:val="left" w:pos="142"/>
        </w:tabs>
        <w:jc w:val="both"/>
        <w:rPr>
          <w:rFonts w:asciiTheme="majorHAnsi" w:hAnsiTheme="majorHAnsi"/>
          <w:lang w:val="fr-FR"/>
        </w:rPr>
      </w:pPr>
      <w:r w:rsidRPr="001C6927">
        <w:rPr>
          <w:rFonts w:asciiTheme="majorHAnsi" w:hAnsiTheme="majorHAnsi"/>
          <w:lang w:val="fr-FR"/>
        </w:rPr>
        <w:t xml:space="preserve">Au point 4 </w:t>
      </w:r>
      <w:r w:rsidR="00251ABD" w:rsidRPr="001C6927">
        <w:rPr>
          <w:rFonts w:asciiTheme="majorHAnsi" w:hAnsiTheme="majorHAnsi"/>
          <w:lang w:val="fr-FR"/>
        </w:rPr>
        <w:t xml:space="preserve"> </w:t>
      </w:r>
      <w:r w:rsidRPr="001C6927">
        <w:rPr>
          <w:rFonts w:asciiTheme="majorHAnsi" w:hAnsiTheme="majorHAnsi"/>
          <w:lang w:val="fr-FR"/>
        </w:rPr>
        <w:t>“Révision des indicateurs de progression” et en particulier en ce qui concerne l´état des indicateurs</w:t>
      </w:r>
      <w:r w:rsidR="00F1338A">
        <w:rPr>
          <w:rFonts w:asciiTheme="majorHAnsi" w:hAnsiTheme="majorHAnsi"/>
          <w:lang w:val="fr-FR"/>
        </w:rPr>
        <w:t xml:space="preserve">, il est remarqué que </w:t>
      </w:r>
      <w:r w:rsidR="008D5B1B">
        <w:rPr>
          <w:rFonts w:asciiTheme="majorHAnsi" w:hAnsiTheme="majorHAnsi"/>
          <w:lang w:val="fr-FR"/>
        </w:rPr>
        <w:t>l’information à propos des</w:t>
      </w:r>
      <w:r w:rsidRPr="001C6927">
        <w:rPr>
          <w:rFonts w:asciiTheme="majorHAnsi" w:hAnsiTheme="majorHAnsi"/>
          <w:lang w:val="fr-FR"/>
        </w:rPr>
        <w:t xml:space="preserve"> ateliers de formation a été mise </w:t>
      </w:r>
      <w:r w:rsidR="008D5B1B">
        <w:rPr>
          <w:rFonts w:asciiTheme="majorHAnsi" w:hAnsiTheme="majorHAnsi"/>
          <w:lang w:val="fr-FR"/>
        </w:rPr>
        <w:t>dans une section diffé</w:t>
      </w:r>
      <w:r w:rsidRPr="001C6927">
        <w:rPr>
          <w:rFonts w:asciiTheme="majorHAnsi" w:hAnsiTheme="majorHAnsi"/>
          <w:lang w:val="fr-FR"/>
        </w:rPr>
        <w:t>rent</w:t>
      </w:r>
      <w:r w:rsidR="008D5B1B">
        <w:rPr>
          <w:rFonts w:asciiTheme="majorHAnsi" w:hAnsiTheme="majorHAnsi"/>
          <w:lang w:val="fr-FR"/>
        </w:rPr>
        <w:t xml:space="preserve">e sur le site web et pas </w:t>
      </w:r>
      <w:r w:rsidR="008D5B1B" w:rsidRPr="001C6927">
        <w:rPr>
          <w:rFonts w:asciiTheme="majorHAnsi" w:hAnsiTheme="majorHAnsi"/>
          <w:lang w:val="fr-FR"/>
        </w:rPr>
        <w:t xml:space="preserve">dans la section de </w:t>
      </w:r>
      <w:r w:rsidR="008D5B1B">
        <w:rPr>
          <w:rFonts w:asciiTheme="majorHAnsi" w:hAnsiTheme="majorHAnsi"/>
          <w:lang w:val="fr-FR"/>
        </w:rPr>
        <w:t>réalisation</w:t>
      </w:r>
      <w:r w:rsidRPr="001C6927">
        <w:rPr>
          <w:rFonts w:asciiTheme="majorHAnsi" w:hAnsiTheme="majorHAnsi"/>
          <w:lang w:val="fr-FR"/>
        </w:rPr>
        <w:t>. Tous so</w:t>
      </w:r>
      <w:r w:rsidR="008D5B1B">
        <w:rPr>
          <w:rFonts w:asciiTheme="majorHAnsi" w:hAnsiTheme="majorHAnsi"/>
          <w:lang w:val="fr-FR"/>
        </w:rPr>
        <w:t xml:space="preserve">nt d´accord que il faut aussi actualiser cette </w:t>
      </w:r>
      <w:r w:rsidRPr="001C6927">
        <w:rPr>
          <w:rFonts w:asciiTheme="majorHAnsi" w:hAnsiTheme="majorHAnsi"/>
          <w:lang w:val="fr-FR"/>
        </w:rPr>
        <w:t>activité</w:t>
      </w:r>
      <w:r w:rsidR="008D5B1B">
        <w:rPr>
          <w:rFonts w:asciiTheme="majorHAnsi" w:hAnsiTheme="majorHAnsi"/>
          <w:lang w:val="fr-FR"/>
        </w:rPr>
        <w:t xml:space="preserve"> sur la section de réalisation</w:t>
      </w:r>
      <w:r w:rsidR="00F1338A">
        <w:rPr>
          <w:rFonts w:asciiTheme="majorHAnsi" w:hAnsiTheme="majorHAnsi"/>
          <w:lang w:val="fr-FR"/>
        </w:rPr>
        <w:t>. Il est suggéré que toutes les</w:t>
      </w:r>
      <w:r w:rsidRPr="001C6927">
        <w:rPr>
          <w:rFonts w:asciiTheme="majorHAnsi" w:hAnsiTheme="majorHAnsi"/>
          <w:lang w:val="fr-FR"/>
        </w:rPr>
        <w:t xml:space="preserve"> informations soient</w:t>
      </w:r>
      <w:r w:rsidR="00F1338A">
        <w:rPr>
          <w:rFonts w:asciiTheme="majorHAnsi" w:hAnsiTheme="majorHAnsi"/>
          <w:lang w:val="fr-FR"/>
        </w:rPr>
        <w:t xml:space="preserve"> toujours liées à </w:t>
      </w:r>
      <w:r w:rsidRPr="001C6927">
        <w:rPr>
          <w:rFonts w:asciiTheme="majorHAnsi" w:hAnsiTheme="majorHAnsi"/>
          <w:lang w:val="fr-FR"/>
        </w:rPr>
        <w:t xml:space="preserve">la section de </w:t>
      </w:r>
      <w:r w:rsidR="00F1338A">
        <w:rPr>
          <w:rFonts w:asciiTheme="majorHAnsi" w:hAnsiTheme="majorHAnsi"/>
          <w:lang w:val="fr-FR"/>
        </w:rPr>
        <w:t>réalisation de la page web</w:t>
      </w:r>
      <w:r w:rsidRPr="001C6927">
        <w:rPr>
          <w:rFonts w:asciiTheme="majorHAnsi" w:hAnsiTheme="majorHAnsi"/>
          <w:lang w:val="fr-FR"/>
        </w:rPr>
        <w:t xml:space="preserve"> où se </w:t>
      </w:r>
      <w:r w:rsidR="00F1338A">
        <w:rPr>
          <w:rFonts w:asciiTheme="majorHAnsi" w:hAnsiTheme="majorHAnsi"/>
          <w:lang w:val="fr-FR"/>
        </w:rPr>
        <w:t>trouvent les résultats du proje</w:t>
      </w:r>
      <w:r w:rsidRPr="001C6927">
        <w:rPr>
          <w:rFonts w:asciiTheme="majorHAnsi" w:hAnsiTheme="majorHAnsi"/>
          <w:lang w:val="fr-FR"/>
        </w:rPr>
        <w:t>t.</w:t>
      </w:r>
    </w:p>
    <w:p w14:paraId="2505E2F7" w14:textId="7A3BFA2B" w:rsidR="00C01625" w:rsidRPr="001C6927" w:rsidRDefault="00C01625" w:rsidP="000D0AAA">
      <w:pPr>
        <w:tabs>
          <w:tab w:val="left" w:pos="142"/>
        </w:tabs>
        <w:jc w:val="both"/>
        <w:rPr>
          <w:rFonts w:asciiTheme="majorHAnsi" w:hAnsiTheme="majorHAnsi"/>
          <w:lang w:val="fr-FR"/>
        </w:rPr>
      </w:pPr>
      <w:r w:rsidRPr="001C6927">
        <w:rPr>
          <w:rFonts w:asciiTheme="majorHAnsi" w:hAnsiTheme="majorHAnsi"/>
          <w:lang w:val="fr-FR"/>
        </w:rPr>
        <w:t>Dans la même boîte d´état d´indicateurs et dans le Lot 8</w:t>
      </w:r>
      <w:r w:rsidR="00F1338A">
        <w:rPr>
          <w:rFonts w:asciiTheme="majorHAnsi" w:hAnsiTheme="majorHAnsi"/>
          <w:lang w:val="fr-FR"/>
        </w:rPr>
        <w:t>,</w:t>
      </w:r>
      <w:r w:rsidRPr="001C6927">
        <w:rPr>
          <w:rFonts w:asciiTheme="majorHAnsi" w:hAnsiTheme="majorHAnsi"/>
          <w:lang w:val="fr-FR"/>
        </w:rPr>
        <w:t xml:space="preserve"> </w:t>
      </w:r>
      <w:r w:rsidR="00251ABD" w:rsidRPr="001C6927">
        <w:rPr>
          <w:rFonts w:asciiTheme="majorHAnsi" w:hAnsiTheme="majorHAnsi"/>
          <w:lang w:val="fr-FR"/>
        </w:rPr>
        <w:t>les membres remarquent qu´</w:t>
      </w:r>
      <w:r w:rsidRPr="001C6927">
        <w:rPr>
          <w:rFonts w:asciiTheme="majorHAnsi" w:hAnsiTheme="majorHAnsi"/>
          <w:lang w:val="fr-FR"/>
        </w:rPr>
        <w:t>il est nécessaire de souligner et</w:t>
      </w:r>
      <w:r w:rsidR="00251ABD" w:rsidRPr="001C6927">
        <w:rPr>
          <w:rFonts w:asciiTheme="majorHAnsi" w:hAnsiTheme="majorHAnsi"/>
          <w:lang w:val="fr-FR"/>
        </w:rPr>
        <w:t xml:space="preserve"> d´</w:t>
      </w:r>
      <w:r w:rsidRPr="001C6927">
        <w:rPr>
          <w:rFonts w:asciiTheme="majorHAnsi" w:hAnsiTheme="majorHAnsi"/>
          <w:lang w:val="fr-FR"/>
        </w:rPr>
        <w:t>indi</w:t>
      </w:r>
      <w:r w:rsidR="00806F2E" w:rsidRPr="001C6927">
        <w:rPr>
          <w:rFonts w:asciiTheme="majorHAnsi" w:hAnsiTheme="majorHAnsi"/>
          <w:lang w:val="fr-FR"/>
        </w:rPr>
        <w:t>quer que les articles et communiqués de presse en relation avec le Project sont 10 éléments et non 2</w:t>
      </w:r>
      <w:r w:rsidR="00251ABD" w:rsidRPr="001C6927">
        <w:rPr>
          <w:rFonts w:asciiTheme="majorHAnsi" w:hAnsiTheme="majorHAnsi"/>
          <w:lang w:val="fr-FR"/>
        </w:rPr>
        <w:t>.</w:t>
      </w:r>
    </w:p>
    <w:p w14:paraId="4F29AEBE" w14:textId="3865228F" w:rsidR="00806F2E" w:rsidRPr="001C6927" w:rsidRDefault="00806F2E" w:rsidP="000D0AAA">
      <w:pPr>
        <w:tabs>
          <w:tab w:val="left" w:pos="142"/>
        </w:tabs>
        <w:jc w:val="both"/>
        <w:rPr>
          <w:rFonts w:asciiTheme="majorHAnsi" w:hAnsiTheme="majorHAnsi"/>
          <w:lang w:val="fr-FR"/>
        </w:rPr>
      </w:pPr>
      <w:r w:rsidRPr="001C6927">
        <w:rPr>
          <w:rFonts w:asciiTheme="majorHAnsi" w:hAnsiTheme="majorHAnsi"/>
          <w:lang w:val="fr-FR"/>
        </w:rPr>
        <w:t>Au paragraphe 5 “O</w:t>
      </w:r>
      <w:r w:rsidR="00F1338A">
        <w:rPr>
          <w:rFonts w:asciiTheme="majorHAnsi" w:hAnsiTheme="majorHAnsi"/>
          <w:lang w:val="fr-FR"/>
        </w:rPr>
        <w:t>bservations et recommandations”,</w:t>
      </w:r>
      <w:r w:rsidRPr="001C6927">
        <w:rPr>
          <w:rFonts w:asciiTheme="majorHAnsi" w:hAnsiTheme="majorHAnsi"/>
          <w:lang w:val="fr-FR"/>
        </w:rPr>
        <w:t xml:space="preserve"> c´est important </w:t>
      </w:r>
      <w:r w:rsidR="00F1338A">
        <w:rPr>
          <w:rFonts w:asciiTheme="majorHAnsi" w:hAnsiTheme="majorHAnsi"/>
          <w:lang w:val="fr-FR"/>
        </w:rPr>
        <w:t xml:space="preserve">de </w:t>
      </w:r>
      <w:r w:rsidRPr="001C6927">
        <w:rPr>
          <w:rFonts w:asciiTheme="majorHAnsi" w:hAnsiTheme="majorHAnsi"/>
          <w:lang w:val="fr-FR"/>
        </w:rPr>
        <w:t>souligner  que l´Université de Cadiz est en train de préparer l´</w:t>
      </w:r>
      <w:r w:rsidR="00F1338A">
        <w:rPr>
          <w:rFonts w:asciiTheme="majorHAnsi" w:hAnsiTheme="majorHAnsi"/>
          <w:lang w:val="fr-FR"/>
        </w:rPr>
        <w:t>appel d´offre pour l´achat de l’é</w:t>
      </w:r>
      <w:r w:rsidR="000F1430" w:rsidRPr="001C6927">
        <w:rPr>
          <w:rFonts w:asciiTheme="majorHAnsi" w:hAnsiTheme="majorHAnsi"/>
          <w:lang w:val="fr-FR"/>
        </w:rPr>
        <w:t xml:space="preserve">quipement. </w:t>
      </w:r>
      <w:r w:rsidR="00F1338A">
        <w:rPr>
          <w:rFonts w:asciiTheme="majorHAnsi" w:hAnsiTheme="majorHAnsi"/>
          <w:lang w:val="fr-FR"/>
        </w:rPr>
        <w:t>Ils indiquent</w:t>
      </w:r>
      <w:r w:rsidR="00251ABD" w:rsidRPr="001C6927">
        <w:rPr>
          <w:rFonts w:asciiTheme="majorHAnsi" w:hAnsiTheme="majorHAnsi"/>
          <w:lang w:val="fr-FR"/>
        </w:rPr>
        <w:t xml:space="preserve"> que l</w:t>
      </w:r>
      <w:r w:rsidR="000F1430" w:rsidRPr="001C6927">
        <w:rPr>
          <w:rFonts w:asciiTheme="majorHAnsi" w:hAnsiTheme="majorHAnsi"/>
          <w:lang w:val="fr-FR"/>
        </w:rPr>
        <w:t>a date de lancement est proche.</w:t>
      </w:r>
    </w:p>
    <w:p w14:paraId="5F27DFFC" w14:textId="4BCF63D0" w:rsidR="00806F2E" w:rsidRPr="001C6927" w:rsidRDefault="00806F2E" w:rsidP="000D0AAA">
      <w:pPr>
        <w:tabs>
          <w:tab w:val="left" w:pos="142"/>
        </w:tabs>
        <w:jc w:val="both"/>
        <w:rPr>
          <w:rFonts w:asciiTheme="majorHAnsi" w:hAnsiTheme="majorHAnsi"/>
          <w:lang w:val="fr-FR"/>
        </w:rPr>
      </w:pPr>
      <w:r w:rsidRPr="001C6927">
        <w:rPr>
          <w:rFonts w:asciiTheme="majorHAnsi" w:hAnsiTheme="majorHAnsi"/>
          <w:lang w:val="fr-FR"/>
        </w:rPr>
        <w:t>Les parties progressent sur la révision du plan dans une atmosphère agréable, coll</w:t>
      </w:r>
      <w:r w:rsidR="000F1430" w:rsidRPr="001C6927">
        <w:rPr>
          <w:rFonts w:asciiTheme="majorHAnsi" w:hAnsiTheme="majorHAnsi"/>
          <w:lang w:val="fr-FR"/>
        </w:rPr>
        <w:t>aborative et facile à dialoguer et finalement le rapport est revu et conforme à tous les présents.</w:t>
      </w:r>
    </w:p>
    <w:p w14:paraId="379FA9D7" w14:textId="77777777" w:rsidR="005967A7" w:rsidRDefault="005967A7" w:rsidP="000D0AAA">
      <w:pPr>
        <w:tabs>
          <w:tab w:val="left" w:pos="142"/>
        </w:tabs>
        <w:jc w:val="both"/>
        <w:rPr>
          <w:rFonts w:asciiTheme="majorHAnsi" w:hAnsiTheme="majorHAnsi"/>
          <w:lang w:val="fr-FR"/>
        </w:rPr>
      </w:pPr>
    </w:p>
    <w:p w14:paraId="4556371C" w14:textId="77777777" w:rsidR="00582B2A" w:rsidRPr="00582B2A" w:rsidRDefault="00582B2A" w:rsidP="00582B2A">
      <w:pPr>
        <w:jc w:val="both"/>
        <w:rPr>
          <w:rFonts w:asciiTheme="majorHAnsi" w:hAnsiTheme="majorHAnsi"/>
          <w:b/>
          <w:lang w:val="fr-FR"/>
        </w:rPr>
      </w:pPr>
      <w:r w:rsidRPr="00582B2A">
        <w:rPr>
          <w:rFonts w:asciiTheme="majorHAnsi" w:hAnsiTheme="majorHAnsi"/>
          <w:b/>
          <w:lang w:val="fr-FR"/>
        </w:rPr>
        <w:t>3. Rapports de qualité: rapport qualité réunions UCA-UAE. Lot 9.2.</w:t>
      </w:r>
    </w:p>
    <w:p w14:paraId="178CFA33" w14:textId="77777777" w:rsidR="00582B2A" w:rsidRPr="001C6927" w:rsidRDefault="00582B2A" w:rsidP="00582B2A">
      <w:pPr>
        <w:tabs>
          <w:tab w:val="left" w:pos="142"/>
        </w:tabs>
        <w:jc w:val="both"/>
        <w:rPr>
          <w:rFonts w:asciiTheme="majorHAnsi" w:hAnsiTheme="majorHAnsi"/>
          <w:lang w:val="fr-FR"/>
        </w:rPr>
      </w:pPr>
      <w:r>
        <w:rPr>
          <w:rFonts w:asciiTheme="majorHAnsi" w:hAnsiTheme="majorHAnsi"/>
          <w:lang w:val="fr-FR"/>
        </w:rPr>
        <w:t>Ce rapport est approuvé sans modifications.</w:t>
      </w:r>
    </w:p>
    <w:p w14:paraId="166745E1" w14:textId="77777777" w:rsidR="00582B2A" w:rsidRDefault="00582B2A" w:rsidP="00582B2A">
      <w:pPr>
        <w:tabs>
          <w:tab w:val="left" w:pos="142"/>
        </w:tabs>
        <w:jc w:val="both"/>
        <w:rPr>
          <w:rFonts w:asciiTheme="majorHAnsi" w:hAnsiTheme="majorHAnsi"/>
          <w:lang w:val="fr-FR"/>
        </w:rPr>
      </w:pPr>
    </w:p>
    <w:p w14:paraId="12F089EE" w14:textId="77777777" w:rsidR="00582B2A" w:rsidRPr="00582B2A" w:rsidRDefault="00582B2A" w:rsidP="00582B2A">
      <w:pPr>
        <w:jc w:val="both"/>
        <w:rPr>
          <w:rFonts w:asciiTheme="majorHAnsi" w:hAnsiTheme="majorHAnsi"/>
          <w:b/>
          <w:lang w:val="fr-FR"/>
        </w:rPr>
      </w:pPr>
      <w:r w:rsidRPr="00582B2A">
        <w:rPr>
          <w:rFonts w:asciiTheme="majorHAnsi" w:hAnsiTheme="majorHAnsi"/>
          <w:b/>
          <w:lang w:val="fr-FR"/>
        </w:rPr>
        <w:t>4. Rapports de qualité:</w:t>
      </w:r>
    </w:p>
    <w:p w14:paraId="30E823FD" w14:textId="77777777" w:rsidR="00582B2A" w:rsidRPr="001C6927" w:rsidRDefault="00582B2A" w:rsidP="00582B2A">
      <w:pPr>
        <w:pStyle w:val="Prrafodelista"/>
        <w:numPr>
          <w:ilvl w:val="1"/>
          <w:numId w:val="7"/>
        </w:numPr>
        <w:jc w:val="both"/>
        <w:rPr>
          <w:rFonts w:asciiTheme="majorHAnsi" w:hAnsiTheme="majorHAnsi"/>
          <w:lang w:val="fr-FR"/>
        </w:rPr>
      </w:pPr>
      <w:r w:rsidRPr="001C6927">
        <w:rPr>
          <w:rFonts w:asciiTheme="majorHAnsi" w:hAnsiTheme="majorHAnsi"/>
          <w:lang w:val="fr-FR"/>
        </w:rPr>
        <w:t>Rapport qualité des toutes les formations réalisées en Europe</w:t>
      </w:r>
    </w:p>
    <w:p w14:paraId="54B9610C" w14:textId="77777777" w:rsidR="00582B2A" w:rsidRPr="001C6927" w:rsidRDefault="00582B2A" w:rsidP="00582B2A">
      <w:pPr>
        <w:pStyle w:val="Prrafodelista"/>
        <w:numPr>
          <w:ilvl w:val="1"/>
          <w:numId w:val="7"/>
        </w:numPr>
        <w:jc w:val="both"/>
        <w:rPr>
          <w:rFonts w:asciiTheme="majorHAnsi" w:hAnsiTheme="majorHAnsi"/>
          <w:lang w:val="fr-FR"/>
        </w:rPr>
      </w:pPr>
      <w:r w:rsidRPr="001C6927">
        <w:rPr>
          <w:rFonts w:asciiTheme="majorHAnsi" w:hAnsiTheme="majorHAnsi"/>
          <w:lang w:val="fr-FR"/>
        </w:rPr>
        <w:t>Rapport qualité des tous les workshops internes au Maroc</w:t>
      </w:r>
    </w:p>
    <w:p w14:paraId="66CCF5C7" w14:textId="77777777" w:rsidR="00582B2A" w:rsidRPr="001C6927" w:rsidRDefault="00582B2A" w:rsidP="00582B2A">
      <w:pPr>
        <w:pStyle w:val="Prrafodelista"/>
        <w:numPr>
          <w:ilvl w:val="1"/>
          <w:numId w:val="7"/>
        </w:numPr>
        <w:jc w:val="both"/>
        <w:rPr>
          <w:rFonts w:asciiTheme="majorHAnsi" w:hAnsiTheme="majorHAnsi"/>
          <w:lang w:val="fr-FR"/>
        </w:rPr>
      </w:pPr>
      <w:r w:rsidRPr="001C6927">
        <w:rPr>
          <w:rFonts w:asciiTheme="majorHAnsi" w:hAnsiTheme="majorHAnsi"/>
          <w:lang w:val="fr-FR"/>
        </w:rPr>
        <w:lastRenderedPageBreak/>
        <w:t xml:space="preserve">Rapport qualité Job </w:t>
      </w:r>
      <w:proofErr w:type="spellStart"/>
      <w:r w:rsidRPr="001C6927">
        <w:rPr>
          <w:rFonts w:asciiTheme="majorHAnsi" w:hAnsiTheme="majorHAnsi"/>
          <w:lang w:val="fr-FR"/>
        </w:rPr>
        <w:t>Fair</w:t>
      </w:r>
      <w:proofErr w:type="spellEnd"/>
      <w:r w:rsidRPr="001C6927">
        <w:rPr>
          <w:rFonts w:asciiTheme="majorHAnsi" w:hAnsiTheme="majorHAnsi"/>
          <w:lang w:val="fr-FR"/>
        </w:rPr>
        <w:t xml:space="preserve"> Rabat avril 2018</w:t>
      </w:r>
    </w:p>
    <w:p w14:paraId="22377A29" w14:textId="77777777" w:rsidR="00582B2A" w:rsidRPr="001C6927" w:rsidRDefault="00582B2A" w:rsidP="000D0AAA">
      <w:pPr>
        <w:tabs>
          <w:tab w:val="left" w:pos="142"/>
        </w:tabs>
        <w:jc w:val="both"/>
        <w:rPr>
          <w:rFonts w:asciiTheme="majorHAnsi" w:hAnsiTheme="majorHAnsi"/>
          <w:lang w:val="fr-FR"/>
        </w:rPr>
      </w:pPr>
    </w:p>
    <w:p w14:paraId="53890D48" w14:textId="7FCC1334" w:rsidR="000F1430" w:rsidRPr="00582B2A" w:rsidRDefault="004C537C" w:rsidP="00582B2A">
      <w:pPr>
        <w:tabs>
          <w:tab w:val="left" w:pos="142"/>
        </w:tabs>
        <w:jc w:val="both"/>
        <w:rPr>
          <w:rFonts w:asciiTheme="majorHAnsi" w:hAnsiTheme="majorHAnsi"/>
          <w:b/>
          <w:lang w:val="fr-FR"/>
        </w:rPr>
      </w:pPr>
      <w:r w:rsidRPr="00582B2A">
        <w:rPr>
          <w:rFonts w:asciiTheme="majorHAnsi" w:hAnsiTheme="majorHAnsi"/>
          <w:b/>
          <w:lang w:val="fr-FR"/>
        </w:rPr>
        <w:t>1ère Rapport sur la qualité des Formations en Europe</w:t>
      </w:r>
      <w:r w:rsidR="00251ABD" w:rsidRPr="00582B2A">
        <w:rPr>
          <w:rFonts w:asciiTheme="majorHAnsi" w:hAnsiTheme="majorHAnsi"/>
          <w:b/>
          <w:lang w:val="fr-FR"/>
        </w:rPr>
        <w:t>:</w:t>
      </w:r>
    </w:p>
    <w:p w14:paraId="270F9481" w14:textId="54515EFD" w:rsidR="00806F2E" w:rsidRDefault="00F1338A" w:rsidP="000D0AAA">
      <w:pPr>
        <w:tabs>
          <w:tab w:val="left" w:pos="142"/>
        </w:tabs>
        <w:jc w:val="both"/>
        <w:rPr>
          <w:rFonts w:asciiTheme="majorHAnsi" w:hAnsiTheme="majorHAnsi"/>
          <w:lang w:val="fr-FR"/>
        </w:rPr>
      </w:pPr>
      <w:r>
        <w:rPr>
          <w:rFonts w:asciiTheme="majorHAnsi" w:hAnsiTheme="majorHAnsi"/>
          <w:lang w:val="fr-FR"/>
        </w:rPr>
        <w:t>Aprè</w:t>
      </w:r>
      <w:r w:rsidR="005967A7" w:rsidRPr="001C6927">
        <w:rPr>
          <w:rFonts w:asciiTheme="majorHAnsi" w:hAnsiTheme="majorHAnsi"/>
          <w:lang w:val="fr-FR"/>
        </w:rPr>
        <w:t>s un</w:t>
      </w:r>
      <w:r w:rsidR="00251ABD" w:rsidRPr="001C6927">
        <w:rPr>
          <w:rFonts w:asciiTheme="majorHAnsi" w:hAnsiTheme="majorHAnsi"/>
          <w:lang w:val="fr-FR"/>
        </w:rPr>
        <w:t>e courte</w:t>
      </w:r>
      <w:r w:rsidR="005967A7" w:rsidRPr="001C6927">
        <w:rPr>
          <w:rFonts w:asciiTheme="majorHAnsi" w:hAnsiTheme="majorHAnsi"/>
          <w:lang w:val="fr-FR"/>
        </w:rPr>
        <w:t xml:space="preserve"> pause, la séance continue avec</w:t>
      </w:r>
      <w:r w:rsidR="004C537C" w:rsidRPr="001C6927">
        <w:rPr>
          <w:rFonts w:asciiTheme="majorHAnsi" w:hAnsiTheme="majorHAnsi"/>
          <w:lang w:val="fr-FR"/>
        </w:rPr>
        <w:t xml:space="preserve"> l´examen du rapport </w:t>
      </w:r>
      <w:r w:rsidR="005967A7" w:rsidRPr="001C6927">
        <w:rPr>
          <w:rFonts w:asciiTheme="majorHAnsi" w:hAnsiTheme="majorHAnsi"/>
          <w:lang w:val="fr-FR"/>
        </w:rPr>
        <w:t>sur la qualité des formations en Europe</w:t>
      </w:r>
      <w:r w:rsidR="004C537C" w:rsidRPr="001C6927">
        <w:rPr>
          <w:rFonts w:asciiTheme="majorHAnsi" w:hAnsiTheme="majorHAnsi"/>
          <w:lang w:val="fr-FR"/>
        </w:rPr>
        <w:t>. Les participants sont attentifs aux propositions des assistants et ils concluent qu´il faut</w:t>
      </w:r>
      <w:r w:rsidR="004815A9" w:rsidRPr="001C6927">
        <w:rPr>
          <w:rFonts w:asciiTheme="majorHAnsi" w:hAnsiTheme="majorHAnsi"/>
          <w:lang w:val="fr-FR"/>
        </w:rPr>
        <w:t xml:space="preserve"> écrire plus positivement le contenu de </w:t>
      </w:r>
      <w:r>
        <w:rPr>
          <w:rFonts w:asciiTheme="majorHAnsi" w:hAnsiTheme="majorHAnsi"/>
          <w:lang w:val="fr-FR"/>
        </w:rPr>
        <w:t xml:space="preserve">la formation à </w:t>
      </w:r>
      <w:r w:rsidR="004815A9" w:rsidRPr="001C6927">
        <w:rPr>
          <w:rFonts w:asciiTheme="majorHAnsi" w:hAnsiTheme="majorHAnsi"/>
          <w:lang w:val="fr-FR"/>
        </w:rPr>
        <w:t xml:space="preserve">Stockholm et </w:t>
      </w:r>
      <w:r w:rsidR="00251ABD" w:rsidRPr="001C6927">
        <w:rPr>
          <w:rFonts w:asciiTheme="majorHAnsi" w:hAnsiTheme="majorHAnsi"/>
          <w:lang w:val="fr-FR"/>
        </w:rPr>
        <w:t>qu´</w:t>
      </w:r>
      <w:r w:rsidR="004815A9" w:rsidRPr="001C6927">
        <w:rPr>
          <w:rFonts w:asciiTheme="majorHAnsi" w:hAnsiTheme="majorHAnsi"/>
          <w:lang w:val="fr-FR"/>
        </w:rPr>
        <w:t xml:space="preserve">il faut </w:t>
      </w:r>
      <w:r>
        <w:rPr>
          <w:rFonts w:asciiTheme="majorHAnsi" w:hAnsiTheme="majorHAnsi"/>
          <w:lang w:val="fr-FR"/>
        </w:rPr>
        <w:t xml:space="preserve">également </w:t>
      </w:r>
      <w:r w:rsidR="004815A9" w:rsidRPr="001C6927">
        <w:rPr>
          <w:rFonts w:asciiTheme="majorHAnsi" w:hAnsiTheme="majorHAnsi"/>
          <w:lang w:val="fr-FR"/>
        </w:rPr>
        <w:t>so</w:t>
      </w:r>
      <w:r>
        <w:rPr>
          <w:rFonts w:asciiTheme="majorHAnsi" w:hAnsiTheme="majorHAnsi"/>
          <w:lang w:val="fr-FR"/>
        </w:rPr>
        <w:t xml:space="preserve">uligner que oui, </w:t>
      </w:r>
      <w:r w:rsidR="004815A9" w:rsidRPr="001C6927">
        <w:rPr>
          <w:rFonts w:asciiTheme="majorHAnsi" w:hAnsiTheme="majorHAnsi"/>
          <w:lang w:val="fr-FR"/>
        </w:rPr>
        <w:t xml:space="preserve">il y a eu </w:t>
      </w:r>
      <w:r>
        <w:rPr>
          <w:rFonts w:asciiTheme="majorHAnsi" w:hAnsiTheme="majorHAnsi"/>
          <w:lang w:val="fr-FR"/>
        </w:rPr>
        <w:t xml:space="preserve">effectivement </w:t>
      </w:r>
      <w:r w:rsidR="004815A9" w:rsidRPr="001C6927">
        <w:rPr>
          <w:rFonts w:asciiTheme="majorHAnsi" w:hAnsiTheme="majorHAnsi"/>
          <w:lang w:val="fr-FR"/>
        </w:rPr>
        <w:t xml:space="preserve">des réunions avec les étudiants à </w:t>
      </w:r>
      <w:proofErr w:type="spellStart"/>
      <w:r>
        <w:rPr>
          <w:rFonts w:asciiTheme="majorHAnsi" w:hAnsiTheme="majorHAnsi"/>
          <w:lang w:val="fr-FR"/>
        </w:rPr>
        <w:t>U</w:t>
      </w:r>
      <w:r w:rsidR="004815A9" w:rsidRPr="001C6927">
        <w:rPr>
          <w:rFonts w:asciiTheme="majorHAnsi" w:hAnsiTheme="majorHAnsi"/>
          <w:lang w:val="fr-FR"/>
        </w:rPr>
        <w:t>Vigo</w:t>
      </w:r>
      <w:proofErr w:type="spellEnd"/>
      <w:r w:rsidR="004815A9" w:rsidRPr="001C6927">
        <w:rPr>
          <w:rFonts w:asciiTheme="majorHAnsi" w:hAnsiTheme="majorHAnsi"/>
          <w:lang w:val="fr-FR"/>
        </w:rPr>
        <w:t xml:space="preserve"> et à </w:t>
      </w:r>
      <w:proofErr w:type="spellStart"/>
      <w:r>
        <w:rPr>
          <w:rFonts w:asciiTheme="majorHAnsi" w:hAnsiTheme="majorHAnsi"/>
          <w:lang w:val="fr-FR"/>
        </w:rPr>
        <w:t>U</w:t>
      </w:r>
      <w:r w:rsidR="004815A9" w:rsidRPr="001C6927">
        <w:rPr>
          <w:rFonts w:asciiTheme="majorHAnsi" w:hAnsiTheme="majorHAnsi"/>
          <w:lang w:val="fr-FR"/>
        </w:rPr>
        <w:t>Cadiz</w:t>
      </w:r>
      <w:proofErr w:type="spellEnd"/>
      <w:r w:rsidR="004815A9" w:rsidRPr="001C6927">
        <w:rPr>
          <w:rFonts w:asciiTheme="majorHAnsi" w:hAnsiTheme="majorHAnsi"/>
          <w:lang w:val="fr-FR"/>
        </w:rPr>
        <w:t xml:space="preserve"> lors de les formations en Europe.</w:t>
      </w:r>
    </w:p>
    <w:p w14:paraId="1B7EED11" w14:textId="77777777" w:rsidR="00DB229D" w:rsidRDefault="00DB229D" w:rsidP="000D0AAA">
      <w:pPr>
        <w:tabs>
          <w:tab w:val="left" w:pos="142"/>
        </w:tabs>
        <w:jc w:val="both"/>
        <w:rPr>
          <w:rFonts w:asciiTheme="majorHAnsi" w:hAnsiTheme="majorHAnsi"/>
          <w:lang w:val="fr-FR"/>
        </w:rPr>
      </w:pPr>
    </w:p>
    <w:p w14:paraId="365642C5" w14:textId="53099DC9" w:rsidR="004815A9" w:rsidRPr="00582B2A" w:rsidRDefault="004815A9" w:rsidP="00582B2A">
      <w:pPr>
        <w:jc w:val="both"/>
        <w:rPr>
          <w:rFonts w:asciiTheme="majorHAnsi" w:hAnsiTheme="majorHAnsi"/>
          <w:b/>
          <w:lang w:val="fr-FR"/>
        </w:rPr>
      </w:pPr>
      <w:r w:rsidRPr="00582B2A">
        <w:rPr>
          <w:rFonts w:asciiTheme="majorHAnsi" w:hAnsiTheme="majorHAnsi"/>
          <w:b/>
          <w:lang w:val="fr-FR"/>
        </w:rPr>
        <w:t>1ère Rapport sur la qualité des Ateliers de transfert (formation en interne) au Maroc</w:t>
      </w:r>
      <w:r w:rsidR="00251ABD" w:rsidRPr="00582B2A">
        <w:rPr>
          <w:rFonts w:asciiTheme="majorHAnsi" w:hAnsiTheme="majorHAnsi"/>
          <w:b/>
          <w:lang w:val="fr-FR"/>
        </w:rPr>
        <w:t>:</w:t>
      </w:r>
    </w:p>
    <w:p w14:paraId="7FDFE620" w14:textId="442B157A" w:rsidR="004815A9" w:rsidRPr="001C6927" w:rsidRDefault="004C3A05" w:rsidP="004815A9">
      <w:pPr>
        <w:tabs>
          <w:tab w:val="left" w:pos="142"/>
        </w:tabs>
        <w:jc w:val="both"/>
        <w:rPr>
          <w:rFonts w:asciiTheme="majorHAnsi" w:hAnsiTheme="majorHAnsi"/>
          <w:lang w:val="fr-FR"/>
        </w:rPr>
      </w:pPr>
      <w:r w:rsidRPr="001C6927">
        <w:rPr>
          <w:rFonts w:asciiTheme="majorHAnsi" w:hAnsiTheme="majorHAnsi"/>
          <w:lang w:val="fr-FR"/>
        </w:rPr>
        <w:t>Au paragraphe 5 “Observations et recommandations”, l</w:t>
      </w:r>
      <w:r w:rsidR="004815A9" w:rsidRPr="001C6927">
        <w:rPr>
          <w:rFonts w:asciiTheme="majorHAnsi" w:hAnsiTheme="majorHAnsi"/>
          <w:lang w:val="fr-FR"/>
        </w:rPr>
        <w:t xml:space="preserve">es partenaires </w:t>
      </w:r>
      <w:r w:rsidR="00F1338A">
        <w:rPr>
          <w:rFonts w:asciiTheme="majorHAnsi" w:hAnsiTheme="majorHAnsi"/>
          <w:lang w:val="fr-FR"/>
        </w:rPr>
        <w:t>marocaines</w:t>
      </w:r>
      <w:r w:rsidR="004815A9" w:rsidRPr="001C6927">
        <w:rPr>
          <w:rFonts w:asciiTheme="majorHAnsi" w:hAnsiTheme="majorHAnsi"/>
          <w:lang w:val="fr-FR"/>
        </w:rPr>
        <w:t xml:space="preserve"> remarquent que le</w:t>
      </w:r>
      <w:r w:rsidR="00F1338A">
        <w:rPr>
          <w:rFonts w:asciiTheme="majorHAnsi" w:hAnsiTheme="majorHAnsi"/>
          <w:lang w:val="fr-FR"/>
        </w:rPr>
        <w:t>s dates de a</w:t>
      </w:r>
      <w:r w:rsidRPr="001C6927">
        <w:rPr>
          <w:rFonts w:asciiTheme="majorHAnsi" w:hAnsiTheme="majorHAnsi"/>
          <w:lang w:val="fr-FR"/>
        </w:rPr>
        <w:t xml:space="preserve">teliers </w:t>
      </w:r>
      <w:r w:rsidR="00F1338A">
        <w:rPr>
          <w:rFonts w:asciiTheme="majorHAnsi" w:hAnsiTheme="majorHAnsi"/>
          <w:lang w:val="fr-FR"/>
        </w:rPr>
        <w:t xml:space="preserve">en interne </w:t>
      </w:r>
      <w:r w:rsidRPr="001C6927">
        <w:rPr>
          <w:rFonts w:asciiTheme="majorHAnsi" w:hAnsiTheme="majorHAnsi"/>
          <w:lang w:val="fr-FR"/>
        </w:rPr>
        <w:t>ont été retardées en raison de la période d´examens des étudiants.</w:t>
      </w:r>
    </w:p>
    <w:p w14:paraId="1BE9B56E" w14:textId="4EC7EB0A" w:rsidR="004C3A05" w:rsidRDefault="004C3A05" w:rsidP="004815A9">
      <w:pPr>
        <w:tabs>
          <w:tab w:val="left" w:pos="142"/>
        </w:tabs>
        <w:jc w:val="both"/>
        <w:rPr>
          <w:rFonts w:asciiTheme="majorHAnsi" w:hAnsiTheme="majorHAnsi"/>
          <w:lang w:val="fr-FR"/>
        </w:rPr>
      </w:pPr>
      <w:r w:rsidRPr="001C6927">
        <w:rPr>
          <w:rFonts w:asciiTheme="majorHAnsi" w:hAnsiTheme="majorHAnsi"/>
          <w:lang w:val="fr-FR"/>
        </w:rPr>
        <w:t xml:space="preserve">Et pour conclure dans la même section un nouveau point </w:t>
      </w:r>
      <w:r w:rsidR="005967A7" w:rsidRPr="001C6927">
        <w:rPr>
          <w:rFonts w:asciiTheme="majorHAnsi" w:hAnsiTheme="majorHAnsi"/>
          <w:lang w:val="fr-FR"/>
        </w:rPr>
        <w:t xml:space="preserve">est ajouté </w:t>
      </w:r>
      <w:r w:rsidR="00F1338A">
        <w:rPr>
          <w:rFonts w:asciiTheme="majorHAnsi" w:hAnsiTheme="majorHAnsi"/>
          <w:lang w:val="fr-FR"/>
        </w:rPr>
        <w:t>où</w:t>
      </w:r>
      <w:r w:rsidRPr="001C6927">
        <w:rPr>
          <w:rFonts w:asciiTheme="majorHAnsi" w:hAnsiTheme="majorHAnsi"/>
          <w:lang w:val="fr-FR"/>
        </w:rPr>
        <w:t xml:space="preserve"> il est indiqué que le partenaire marocain de l ´Université de FES</w:t>
      </w:r>
      <w:r w:rsidR="00F1338A">
        <w:rPr>
          <w:rFonts w:asciiTheme="majorHAnsi" w:hAnsiTheme="majorHAnsi"/>
          <w:lang w:val="fr-FR"/>
        </w:rPr>
        <w:t xml:space="preserve"> a fait le rapport des activit</w:t>
      </w:r>
      <w:r w:rsidRPr="001C6927">
        <w:rPr>
          <w:rFonts w:asciiTheme="majorHAnsi" w:hAnsiTheme="majorHAnsi"/>
          <w:lang w:val="fr-FR"/>
        </w:rPr>
        <w:t>és du Lot 2.</w:t>
      </w:r>
    </w:p>
    <w:p w14:paraId="3AC23EAB" w14:textId="77777777" w:rsidR="00DB229D" w:rsidRDefault="00DB229D" w:rsidP="004815A9">
      <w:pPr>
        <w:tabs>
          <w:tab w:val="left" w:pos="142"/>
        </w:tabs>
        <w:jc w:val="both"/>
        <w:rPr>
          <w:rFonts w:asciiTheme="majorHAnsi" w:hAnsiTheme="majorHAnsi"/>
          <w:lang w:val="fr-FR"/>
        </w:rPr>
      </w:pPr>
    </w:p>
    <w:p w14:paraId="2E772D37" w14:textId="77777777" w:rsidR="00582B2A" w:rsidRPr="00582B2A" w:rsidRDefault="00582B2A" w:rsidP="00582B2A">
      <w:pPr>
        <w:jc w:val="both"/>
        <w:rPr>
          <w:rFonts w:asciiTheme="majorHAnsi" w:hAnsiTheme="majorHAnsi"/>
          <w:b/>
          <w:lang w:val="fr-FR"/>
        </w:rPr>
      </w:pPr>
      <w:r w:rsidRPr="00582B2A">
        <w:rPr>
          <w:rFonts w:asciiTheme="majorHAnsi" w:hAnsiTheme="majorHAnsi"/>
          <w:b/>
          <w:lang w:val="fr-FR"/>
        </w:rPr>
        <w:t xml:space="preserve">Rapport qualité Job </w:t>
      </w:r>
      <w:proofErr w:type="spellStart"/>
      <w:r w:rsidRPr="00582B2A">
        <w:rPr>
          <w:rFonts w:asciiTheme="majorHAnsi" w:hAnsiTheme="majorHAnsi"/>
          <w:b/>
          <w:lang w:val="fr-FR"/>
        </w:rPr>
        <w:t>Fair</w:t>
      </w:r>
      <w:proofErr w:type="spellEnd"/>
      <w:r w:rsidRPr="00582B2A">
        <w:rPr>
          <w:rFonts w:asciiTheme="majorHAnsi" w:hAnsiTheme="majorHAnsi"/>
          <w:b/>
          <w:lang w:val="fr-FR"/>
        </w:rPr>
        <w:t xml:space="preserve"> Rabat avril 2018</w:t>
      </w:r>
    </w:p>
    <w:p w14:paraId="4C84A065" w14:textId="77777777" w:rsidR="00582B2A" w:rsidRPr="001C6927" w:rsidRDefault="00582B2A" w:rsidP="00582B2A">
      <w:pPr>
        <w:tabs>
          <w:tab w:val="left" w:pos="142"/>
        </w:tabs>
        <w:jc w:val="both"/>
        <w:rPr>
          <w:rFonts w:asciiTheme="majorHAnsi" w:hAnsiTheme="majorHAnsi"/>
          <w:lang w:val="fr-FR"/>
        </w:rPr>
      </w:pPr>
      <w:r>
        <w:rPr>
          <w:rFonts w:asciiTheme="majorHAnsi" w:hAnsiTheme="majorHAnsi"/>
          <w:lang w:val="fr-FR"/>
        </w:rPr>
        <w:t>Ce rapport est approuvé sans modifications.</w:t>
      </w:r>
    </w:p>
    <w:p w14:paraId="2544DB3B" w14:textId="77777777" w:rsidR="00DB229D" w:rsidRPr="001C6927" w:rsidRDefault="00DB229D" w:rsidP="004815A9">
      <w:pPr>
        <w:tabs>
          <w:tab w:val="left" w:pos="142"/>
        </w:tabs>
        <w:jc w:val="both"/>
        <w:rPr>
          <w:rFonts w:asciiTheme="majorHAnsi" w:hAnsiTheme="majorHAnsi"/>
          <w:lang w:val="fr-FR"/>
        </w:rPr>
      </w:pPr>
    </w:p>
    <w:p w14:paraId="674B16A0" w14:textId="2B5495BA" w:rsidR="00582B2A" w:rsidRPr="00582B2A" w:rsidRDefault="00582B2A" w:rsidP="00582B2A">
      <w:pPr>
        <w:jc w:val="both"/>
        <w:rPr>
          <w:rFonts w:asciiTheme="majorHAnsi" w:hAnsiTheme="majorHAnsi"/>
          <w:b/>
          <w:lang w:val="fr-FR"/>
        </w:rPr>
      </w:pPr>
      <w:r w:rsidRPr="00582B2A">
        <w:rPr>
          <w:rFonts w:asciiTheme="majorHAnsi" w:hAnsiTheme="majorHAnsi"/>
          <w:b/>
          <w:lang w:val="fr-FR"/>
        </w:rPr>
        <w:t>Discussion sur la nomination d´un expert externe propose par l´UVIGO.</w:t>
      </w:r>
    </w:p>
    <w:p w14:paraId="224FB34A" w14:textId="10B71328" w:rsidR="00582B2A" w:rsidRDefault="00582B2A" w:rsidP="00582B2A">
      <w:pPr>
        <w:jc w:val="both"/>
        <w:rPr>
          <w:rFonts w:asciiTheme="majorHAnsi" w:hAnsiTheme="majorHAnsi"/>
          <w:lang w:val="fr-FR"/>
        </w:rPr>
      </w:pPr>
      <w:r>
        <w:rPr>
          <w:rFonts w:asciiTheme="majorHAnsi" w:hAnsiTheme="majorHAnsi"/>
          <w:lang w:val="fr-FR"/>
        </w:rPr>
        <w:t>L’</w:t>
      </w:r>
      <w:proofErr w:type="spellStart"/>
      <w:r>
        <w:rPr>
          <w:rFonts w:asciiTheme="majorHAnsi" w:hAnsiTheme="majorHAnsi"/>
          <w:lang w:val="fr-FR"/>
        </w:rPr>
        <w:t>UVig</w:t>
      </w:r>
      <w:r w:rsidR="003808D3">
        <w:rPr>
          <w:rFonts w:asciiTheme="majorHAnsi" w:hAnsiTheme="majorHAnsi"/>
          <w:lang w:val="fr-FR"/>
        </w:rPr>
        <w:t>o</w:t>
      </w:r>
      <w:proofErr w:type="spellEnd"/>
      <w:r w:rsidR="003808D3">
        <w:rPr>
          <w:rFonts w:asciiTheme="majorHAnsi" w:hAnsiTheme="majorHAnsi"/>
          <w:lang w:val="fr-FR"/>
        </w:rPr>
        <w:t xml:space="preserve"> demande si le reste</w:t>
      </w:r>
      <w:r>
        <w:rPr>
          <w:rFonts w:asciiTheme="majorHAnsi" w:hAnsiTheme="majorHAnsi"/>
          <w:lang w:val="fr-FR"/>
        </w:rPr>
        <w:t xml:space="preserve"> des membres du comité de qualité ou du consortium ont une proposition pour l’expert externe qualité. Les participants indiquent que non. </w:t>
      </w:r>
      <w:proofErr w:type="spellStart"/>
      <w:r>
        <w:rPr>
          <w:rFonts w:asciiTheme="majorHAnsi" w:hAnsiTheme="majorHAnsi"/>
          <w:lang w:val="fr-FR"/>
        </w:rPr>
        <w:t>UVigo</w:t>
      </w:r>
      <w:proofErr w:type="spellEnd"/>
      <w:r>
        <w:rPr>
          <w:rFonts w:asciiTheme="majorHAnsi" w:hAnsiTheme="majorHAnsi"/>
          <w:lang w:val="fr-FR"/>
        </w:rPr>
        <w:t xml:space="preserve"> va envoyer une proposition a</w:t>
      </w:r>
      <w:r w:rsidR="003808D3">
        <w:rPr>
          <w:rFonts w:asciiTheme="majorHAnsi" w:hAnsiTheme="majorHAnsi"/>
          <w:lang w:val="fr-FR"/>
        </w:rPr>
        <w:t xml:space="preserve">vec des possibles candidats pour l’approbation pendant la prochaine réunion du consortium, ou les prochaines activités de qualité prévues jusqu`à la fin du projet vont être aussi présentées et approuvées. </w:t>
      </w:r>
    </w:p>
    <w:p w14:paraId="3355BB8F" w14:textId="77777777" w:rsidR="00582B2A" w:rsidRPr="003808D3" w:rsidRDefault="00582B2A" w:rsidP="00582B2A">
      <w:pPr>
        <w:jc w:val="both"/>
        <w:rPr>
          <w:rFonts w:asciiTheme="majorHAnsi" w:hAnsiTheme="majorHAnsi"/>
          <w:b/>
          <w:lang w:val="fr-FR"/>
        </w:rPr>
      </w:pPr>
    </w:p>
    <w:p w14:paraId="46AFEE10" w14:textId="2BA6C6BC" w:rsidR="00582B2A" w:rsidRPr="003808D3" w:rsidRDefault="00582B2A" w:rsidP="003808D3">
      <w:pPr>
        <w:jc w:val="both"/>
        <w:rPr>
          <w:rFonts w:asciiTheme="majorHAnsi" w:hAnsiTheme="majorHAnsi"/>
          <w:b/>
          <w:lang w:val="fr-FR"/>
        </w:rPr>
      </w:pPr>
      <w:r w:rsidRPr="003808D3">
        <w:rPr>
          <w:rFonts w:asciiTheme="majorHAnsi" w:hAnsiTheme="majorHAnsi"/>
          <w:b/>
          <w:lang w:val="fr-FR"/>
        </w:rPr>
        <w:t>Résultats des enquêtes de satisfaction de la réunion du consortium le 9 et 10 juillet à Porto et la formation à UCA le 2 et 4 juillet.</w:t>
      </w:r>
    </w:p>
    <w:p w14:paraId="664CB1E7" w14:textId="0CEDD20A" w:rsidR="00582B2A" w:rsidRPr="001C6927" w:rsidRDefault="003808D3" w:rsidP="003808D3">
      <w:pPr>
        <w:jc w:val="both"/>
        <w:rPr>
          <w:rFonts w:asciiTheme="majorHAnsi" w:hAnsiTheme="majorHAnsi"/>
          <w:lang w:val="fr-FR"/>
        </w:rPr>
      </w:pPr>
      <w:proofErr w:type="spellStart"/>
      <w:r>
        <w:rPr>
          <w:rFonts w:asciiTheme="majorHAnsi" w:hAnsiTheme="majorHAnsi"/>
          <w:lang w:val="fr-FR"/>
        </w:rPr>
        <w:t>UVigo</w:t>
      </w:r>
      <w:proofErr w:type="spellEnd"/>
      <w:r>
        <w:rPr>
          <w:rFonts w:asciiTheme="majorHAnsi" w:hAnsiTheme="majorHAnsi"/>
          <w:lang w:val="fr-FR"/>
        </w:rPr>
        <w:t xml:space="preserve"> introduit l’analyse des enquêtes des dernières activités </w:t>
      </w:r>
      <w:proofErr w:type="gramStart"/>
      <w:r>
        <w:rPr>
          <w:rFonts w:asciiTheme="majorHAnsi" w:hAnsiTheme="majorHAnsi"/>
          <w:lang w:val="fr-FR"/>
        </w:rPr>
        <w:t>à</w:t>
      </w:r>
      <w:proofErr w:type="gramEnd"/>
      <w:r>
        <w:rPr>
          <w:rFonts w:asciiTheme="majorHAnsi" w:hAnsiTheme="majorHAnsi"/>
          <w:lang w:val="fr-FR"/>
        </w:rPr>
        <w:t xml:space="preserve"> Porto et a UCA. Il constate que à la réunion du consortium de Porto il y a eu très peu de présence de partenaires européennes. Les résultats de la formation à UCA ont été très positifs.  </w:t>
      </w:r>
    </w:p>
    <w:p w14:paraId="6690C0DD" w14:textId="77777777" w:rsidR="00F1338A" w:rsidRDefault="00F1338A" w:rsidP="00DB3BA6">
      <w:pPr>
        <w:tabs>
          <w:tab w:val="left" w:pos="142"/>
          <w:tab w:val="left" w:pos="3660"/>
        </w:tabs>
        <w:jc w:val="both"/>
        <w:rPr>
          <w:rFonts w:asciiTheme="majorHAnsi" w:hAnsiTheme="majorHAnsi"/>
          <w:lang w:val="fr-FR"/>
        </w:rPr>
      </w:pPr>
    </w:p>
    <w:p w14:paraId="025712AE" w14:textId="217694EF" w:rsidR="00DB229D" w:rsidRDefault="00DB229D" w:rsidP="00DB229D">
      <w:pPr>
        <w:tabs>
          <w:tab w:val="left" w:pos="142"/>
          <w:tab w:val="left" w:pos="3660"/>
        </w:tabs>
        <w:jc w:val="both"/>
        <w:rPr>
          <w:rFonts w:asciiTheme="majorHAnsi" w:hAnsiTheme="majorHAnsi"/>
          <w:lang w:val="fr-FR"/>
        </w:rPr>
      </w:pPr>
      <w:r>
        <w:rPr>
          <w:rFonts w:asciiTheme="majorHAnsi" w:hAnsiTheme="majorHAnsi"/>
          <w:lang w:val="fr-FR"/>
        </w:rPr>
        <w:t>L’UCA va envoyer à l’</w:t>
      </w:r>
      <w:proofErr w:type="spellStart"/>
      <w:r>
        <w:rPr>
          <w:rFonts w:asciiTheme="majorHAnsi" w:hAnsiTheme="majorHAnsi"/>
          <w:lang w:val="fr-FR"/>
        </w:rPr>
        <w:t>UVigo</w:t>
      </w:r>
      <w:proofErr w:type="spellEnd"/>
      <w:r>
        <w:rPr>
          <w:rFonts w:asciiTheme="majorHAnsi" w:hAnsiTheme="majorHAnsi"/>
          <w:lang w:val="fr-FR"/>
        </w:rPr>
        <w:t xml:space="preserve"> les résultats des enquêtes futures ainsi que les listes des participants et le programme pour que l’</w:t>
      </w:r>
      <w:proofErr w:type="spellStart"/>
      <w:r>
        <w:rPr>
          <w:rFonts w:asciiTheme="majorHAnsi" w:hAnsiTheme="majorHAnsi"/>
          <w:lang w:val="fr-FR"/>
        </w:rPr>
        <w:t>UVigo</w:t>
      </w:r>
      <w:proofErr w:type="spellEnd"/>
      <w:r>
        <w:rPr>
          <w:rFonts w:asciiTheme="majorHAnsi" w:hAnsiTheme="majorHAnsi"/>
          <w:lang w:val="fr-FR"/>
        </w:rPr>
        <w:t xml:space="preserve"> puissent réaliser l’analyse des enquêtes et le partager avec tous les membres du comité de qualité et après le présenter dans les réunions du consortium. L’UAE et l’UIT vont contribuer aussi à la révision linguistique</w:t>
      </w:r>
      <w:r w:rsidR="009F71A8">
        <w:rPr>
          <w:rFonts w:asciiTheme="majorHAnsi" w:hAnsiTheme="majorHAnsi"/>
          <w:lang w:val="fr-FR"/>
        </w:rPr>
        <w:t xml:space="preserve"> en français</w:t>
      </w:r>
      <w:bookmarkStart w:id="0" w:name="_GoBack"/>
      <w:bookmarkEnd w:id="0"/>
      <w:r>
        <w:rPr>
          <w:rFonts w:asciiTheme="majorHAnsi" w:hAnsiTheme="majorHAnsi"/>
          <w:lang w:val="fr-FR"/>
        </w:rPr>
        <w:t>.</w:t>
      </w:r>
    </w:p>
    <w:p w14:paraId="46D6BA0E" w14:textId="77777777" w:rsidR="00DB229D" w:rsidRDefault="00DB229D" w:rsidP="00DB229D">
      <w:pPr>
        <w:tabs>
          <w:tab w:val="left" w:pos="142"/>
          <w:tab w:val="left" w:pos="3660"/>
        </w:tabs>
        <w:jc w:val="both"/>
        <w:rPr>
          <w:rFonts w:asciiTheme="majorHAnsi" w:hAnsiTheme="majorHAnsi"/>
          <w:lang w:val="fr-FR"/>
        </w:rPr>
      </w:pPr>
    </w:p>
    <w:p w14:paraId="36AC8A52" w14:textId="35130EFC" w:rsidR="00DB229D" w:rsidRDefault="00DB229D" w:rsidP="00DB229D">
      <w:pPr>
        <w:tabs>
          <w:tab w:val="left" w:pos="142"/>
          <w:tab w:val="left" w:pos="3660"/>
        </w:tabs>
        <w:jc w:val="both"/>
        <w:rPr>
          <w:rFonts w:asciiTheme="majorHAnsi" w:hAnsiTheme="majorHAnsi"/>
          <w:lang w:val="fr-FR"/>
        </w:rPr>
      </w:pPr>
      <w:r>
        <w:rPr>
          <w:rFonts w:asciiTheme="majorHAnsi" w:hAnsiTheme="majorHAnsi"/>
          <w:lang w:val="fr-FR"/>
        </w:rPr>
        <w:t>La prochaine réunion du consortium aura lieu a l’UIT fin novembre. L’</w:t>
      </w:r>
      <w:proofErr w:type="spellStart"/>
      <w:r>
        <w:rPr>
          <w:rFonts w:asciiTheme="majorHAnsi" w:hAnsiTheme="majorHAnsi"/>
          <w:lang w:val="fr-FR"/>
        </w:rPr>
        <w:t>UVigo</w:t>
      </w:r>
      <w:proofErr w:type="spellEnd"/>
      <w:r>
        <w:rPr>
          <w:rFonts w:asciiTheme="majorHAnsi" w:hAnsiTheme="majorHAnsi"/>
          <w:lang w:val="fr-FR"/>
        </w:rPr>
        <w:t xml:space="preserve"> va présenter les avances sur la qualité révisées pendant cette réunion du comité de qualité pour l’approbation du consortium.</w:t>
      </w:r>
    </w:p>
    <w:p w14:paraId="4520472B" w14:textId="77777777" w:rsidR="00DB229D" w:rsidRDefault="00DB229D" w:rsidP="00DB3BA6">
      <w:pPr>
        <w:tabs>
          <w:tab w:val="left" w:pos="142"/>
          <w:tab w:val="left" w:pos="3660"/>
        </w:tabs>
        <w:jc w:val="both"/>
        <w:rPr>
          <w:rFonts w:asciiTheme="majorHAnsi" w:hAnsiTheme="majorHAnsi"/>
          <w:lang w:val="fr-FR"/>
        </w:rPr>
      </w:pPr>
    </w:p>
    <w:p w14:paraId="7EAB97AD" w14:textId="3E6F3422" w:rsidR="00FF5B41" w:rsidRDefault="00F1338A" w:rsidP="00DB3BA6">
      <w:pPr>
        <w:tabs>
          <w:tab w:val="left" w:pos="142"/>
          <w:tab w:val="left" w:pos="3660"/>
        </w:tabs>
        <w:jc w:val="both"/>
        <w:rPr>
          <w:rFonts w:asciiTheme="majorHAnsi" w:hAnsiTheme="majorHAnsi"/>
          <w:lang w:val="fr-FR"/>
        </w:rPr>
      </w:pPr>
      <w:r>
        <w:rPr>
          <w:rFonts w:asciiTheme="majorHAnsi" w:hAnsiTheme="majorHAnsi"/>
          <w:lang w:val="fr-FR"/>
        </w:rPr>
        <w:lastRenderedPageBreak/>
        <w:t>Au nom de tout l’équipe de l’</w:t>
      </w:r>
      <w:proofErr w:type="spellStart"/>
      <w:r>
        <w:rPr>
          <w:rFonts w:asciiTheme="majorHAnsi" w:hAnsiTheme="majorHAnsi"/>
          <w:lang w:val="fr-FR"/>
        </w:rPr>
        <w:t>UVigo</w:t>
      </w:r>
      <w:proofErr w:type="spellEnd"/>
      <w:r>
        <w:rPr>
          <w:rFonts w:asciiTheme="majorHAnsi" w:hAnsiTheme="majorHAnsi"/>
          <w:lang w:val="fr-FR"/>
        </w:rPr>
        <w:t xml:space="preserve">, Eva </w:t>
      </w:r>
      <w:proofErr w:type="spellStart"/>
      <w:r>
        <w:rPr>
          <w:rFonts w:asciiTheme="majorHAnsi" w:hAnsiTheme="majorHAnsi"/>
          <w:lang w:val="fr-FR"/>
        </w:rPr>
        <w:t>Garea</w:t>
      </w:r>
      <w:proofErr w:type="spellEnd"/>
      <w:r>
        <w:rPr>
          <w:rFonts w:asciiTheme="majorHAnsi" w:hAnsiTheme="majorHAnsi"/>
          <w:lang w:val="fr-FR"/>
        </w:rPr>
        <w:t xml:space="preserve"> expliq</w:t>
      </w:r>
      <w:r w:rsidR="00FF5B41">
        <w:rPr>
          <w:rFonts w:asciiTheme="majorHAnsi" w:hAnsiTheme="majorHAnsi"/>
          <w:lang w:val="fr-FR"/>
        </w:rPr>
        <w:t>ue</w:t>
      </w:r>
      <w:r>
        <w:rPr>
          <w:rFonts w:asciiTheme="majorHAnsi" w:hAnsiTheme="majorHAnsi"/>
          <w:lang w:val="fr-FR"/>
        </w:rPr>
        <w:t xml:space="preserve"> le compromis que</w:t>
      </w:r>
      <w:r w:rsidR="00FF5B41">
        <w:rPr>
          <w:rFonts w:asciiTheme="majorHAnsi" w:hAnsiTheme="majorHAnsi"/>
          <w:lang w:val="fr-FR"/>
        </w:rPr>
        <w:t xml:space="preserve"> l’</w:t>
      </w:r>
      <w:proofErr w:type="spellStart"/>
      <w:r w:rsidR="00FF5B41">
        <w:rPr>
          <w:rFonts w:asciiTheme="majorHAnsi" w:hAnsiTheme="majorHAnsi"/>
          <w:lang w:val="fr-FR"/>
        </w:rPr>
        <w:t>UVigo</w:t>
      </w:r>
      <w:proofErr w:type="spellEnd"/>
      <w:r w:rsidR="00FF5B41">
        <w:rPr>
          <w:rFonts w:asciiTheme="majorHAnsi" w:hAnsiTheme="majorHAnsi"/>
          <w:lang w:val="fr-FR"/>
        </w:rPr>
        <w:t xml:space="preserve"> a avec le projet E-VAL, l’appui institutionnel de l’</w:t>
      </w:r>
      <w:proofErr w:type="spellStart"/>
      <w:r w:rsidR="00FF5B41">
        <w:rPr>
          <w:rFonts w:asciiTheme="majorHAnsi" w:hAnsiTheme="majorHAnsi"/>
          <w:lang w:val="fr-FR"/>
        </w:rPr>
        <w:t>UVigo</w:t>
      </w:r>
      <w:proofErr w:type="spellEnd"/>
      <w:r w:rsidR="00FF5B41">
        <w:rPr>
          <w:rFonts w:asciiTheme="majorHAnsi" w:hAnsiTheme="majorHAnsi"/>
          <w:lang w:val="fr-FR"/>
        </w:rPr>
        <w:t xml:space="preserve"> avec la présence de la Vice-Président de Coopération </w:t>
      </w:r>
      <w:proofErr w:type="spellStart"/>
      <w:r w:rsidR="00FF5B41">
        <w:rPr>
          <w:rFonts w:asciiTheme="majorHAnsi" w:hAnsiTheme="majorHAnsi"/>
          <w:lang w:val="fr-FR"/>
        </w:rPr>
        <w:t>Maribel</w:t>
      </w:r>
      <w:proofErr w:type="spellEnd"/>
      <w:r w:rsidR="00FF5B41">
        <w:rPr>
          <w:rFonts w:asciiTheme="majorHAnsi" w:hAnsiTheme="majorHAnsi"/>
          <w:lang w:val="fr-FR"/>
        </w:rPr>
        <w:t xml:space="preserve"> </w:t>
      </w:r>
      <w:proofErr w:type="spellStart"/>
      <w:r w:rsidR="00FF5B41">
        <w:rPr>
          <w:rFonts w:asciiTheme="majorHAnsi" w:hAnsiTheme="majorHAnsi"/>
          <w:lang w:val="fr-FR"/>
        </w:rPr>
        <w:t>Doval</w:t>
      </w:r>
      <w:proofErr w:type="spellEnd"/>
      <w:r w:rsidR="00FF5B41">
        <w:rPr>
          <w:rFonts w:asciiTheme="majorHAnsi" w:hAnsiTheme="majorHAnsi"/>
          <w:lang w:val="fr-FR"/>
        </w:rPr>
        <w:t xml:space="preserve">, le travail de la coordinatrice d’E-VAL Ana Fernández et de la prof. Maria </w:t>
      </w:r>
      <w:proofErr w:type="spellStart"/>
      <w:r w:rsidR="00FF5B41">
        <w:rPr>
          <w:rFonts w:asciiTheme="majorHAnsi" w:hAnsiTheme="majorHAnsi"/>
          <w:lang w:val="fr-FR"/>
        </w:rPr>
        <w:t>Ainoa</w:t>
      </w:r>
      <w:proofErr w:type="spellEnd"/>
      <w:r w:rsidR="00FF5B41">
        <w:rPr>
          <w:rFonts w:asciiTheme="majorHAnsi" w:hAnsiTheme="majorHAnsi"/>
          <w:lang w:val="fr-FR"/>
        </w:rPr>
        <w:t xml:space="preserve">, </w:t>
      </w:r>
      <w:proofErr w:type="spellStart"/>
      <w:r w:rsidR="00FF5B41">
        <w:rPr>
          <w:rFonts w:asciiTheme="majorHAnsi" w:hAnsiTheme="majorHAnsi"/>
          <w:lang w:val="fr-FR"/>
        </w:rPr>
        <w:t>et</w:t>
      </w:r>
      <w:proofErr w:type="spellEnd"/>
      <w:r w:rsidR="00FF5B41">
        <w:rPr>
          <w:rFonts w:asciiTheme="majorHAnsi" w:hAnsiTheme="majorHAnsi"/>
          <w:lang w:val="fr-FR"/>
        </w:rPr>
        <w:t xml:space="preserve">  tous les documents préparées</w:t>
      </w:r>
      <w:r>
        <w:rPr>
          <w:rFonts w:asciiTheme="majorHAnsi" w:hAnsiTheme="majorHAnsi"/>
          <w:lang w:val="fr-FR"/>
        </w:rPr>
        <w:t xml:space="preserve"> </w:t>
      </w:r>
      <w:r w:rsidR="00FF5B41">
        <w:rPr>
          <w:rFonts w:asciiTheme="majorHAnsi" w:hAnsiTheme="majorHAnsi"/>
          <w:lang w:val="fr-FR"/>
        </w:rPr>
        <w:t>par l’</w:t>
      </w:r>
      <w:proofErr w:type="spellStart"/>
      <w:r w:rsidR="00FF5B41">
        <w:rPr>
          <w:rFonts w:asciiTheme="majorHAnsi" w:hAnsiTheme="majorHAnsi"/>
          <w:lang w:val="fr-FR"/>
        </w:rPr>
        <w:t>UVigo</w:t>
      </w:r>
      <w:proofErr w:type="spellEnd"/>
      <w:r w:rsidR="00FF5B41">
        <w:rPr>
          <w:rFonts w:asciiTheme="majorHAnsi" w:hAnsiTheme="majorHAnsi"/>
          <w:lang w:val="fr-FR"/>
        </w:rPr>
        <w:t xml:space="preserve"> sur la qualité des activités E-VAL jusqu’à</w:t>
      </w:r>
      <w:r>
        <w:rPr>
          <w:rFonts w:asciiTheme="majorHAnsi" w:hAnsiTheme="majorHAnsi"/>
          <w:lang w:val="fr-FR"/>
        </w:rPr>
        <w:t xml:space="preserve"> présent</w:t>
      </w:r>
      <w:r w:rsidR="00FF5B41">
        <w:rPr>
          <w:rFonts w:asciiTheme="majorHAnsi" w:hAnsiTheme="majorHAnsi"/>
          <w:lang w:val="fr-FR"/>
        </w:rPr>
        <w:t xml:space="preserve"> (les documents qui ont été présenté lors des réunions du consortium à </w:t>
      </w:r>
      <w:proofErr w:type="spellStart"/>
      <w:r w:rsidR="00FF5B41">
        <w:rPr>
          <w:rFonts w:asciiTheme="majorHAnsi" w:hAnsiTheme="majorHAnsi"/>
          <w:lang w:val="fr-FR"/>
        </w:rPr>
        <w:t>Fes</w:t>
      </w:r>
      <w:proofErr w:type="spellEnd"/>
      <w:r w:rsidR="00FF5B41">
        <w:rPr>
          <w:rFonts w:asciiTheme="majorHAnsi" w:hAnsiTheme="majorHAnsi"/>
          <w:lang w:val="fr-FR"/>
        </w:rPr>
        <w:t xml:space="preserve"> et a Porto et dans cette réunion de qualité)</w:t>
      </w:r>
      <w:r>
        <w:rPr>
          <w:rFonts w:asciiTheme="majorHAnsi" w:hAnsiTheme="majorHAnsi"/>
          <w:lang w:val="fr-FR"/>
        </w:rPr>
        <w:t>, même si le budget et les nombres des heures de travail ont été</w:t>
      </w:r>
      <w:r w:rsidR="00FF5B41">
        <w:rPr>
          <w:rFonts w:asciiTheme="majorHAnsi" w:hAnsiTheme="majorHAnsi"/>
          <w:lang w:val="fr-FR"/>
        </w:rPr>
        <w:t xml:space="preserve"> réduit dans le contrat de partenariat signé entre UCA et </w:t>
      </w:r>
      <w:proofErr w:type="spellStart"/>
      <w:r w:rsidR="00FF5B41">
        <w:rPr>
          <w:rFonts w:asciiTheme="majorHAnsi" w:hAnsiTheme="majorHAnsi"/>
          <w:lang w:val="fr-FR"/>
        </w:rPr>
        <w:t>UVigo</w:t>
      </w:r>
      <w:proofErr w:type="spellEnd"/>
      <w:r w:rsidR="00FF5B41">
        <w:rPr>
          <w:rFonts w:asciiTheme="majorHAnsi" w:hAnsiTheme="majorHAnsi"/>
          <w:lang w:val="fr-FR"/>
        </w:rPr>
        <w:t xml:space="preserve"> pour augmenter la partie budgétaire de l’UCA et de l’UAE.</w:t>
      </w:r>
      <w:r w:rsidR="00DB229D">
        <w:rPr>
          <w:rFonts w:asciiTheme="majorHAnsi" w:hAnsiTheme="majorHAnsi"/>
          <w:lang w:val="fr-FR"/>
        </w:rPr>
        <w:t xml:space="preserve"> </w:t>
      </w:r>
    </w:p>
    <w:p w14:paraId="4B2FE361" w14:textId="77777777" w:rsidR="00DB229D" w:rsidRDefault="00DB229D" w:rsidP="00DB3BA6">
      <w:pPr>
        <w:tabs>
          <w:tab w:val="left" w:pos="142"/>
          <w:tab w:val="left" w:pos="3660"/>
        </w:tabs>
        <w:jc w:val="both"/>
        <w:rPr>
          <w:rFonts w:asciiTheme="majorHAnsi" w:hAnsiTheme="majorHAnsi"/>
          <w:lang w:val="fr-FR"/>
        </w:rPr>
      </w:pPr>
    </w:p>
    <w:p w14:paraId="3448B942" w14:textId="112EA297" w:rsidR="00FF5B41" w:rsidRDefault="00FF5B41" w:rsidP="00DB3BA6">
      <w:pPr>
        <w:tabs>
          <w:tab w:val="left" w:pos="142"/>
          <w:tab w:val="left" w:pos="3660"/>
        </w:tabs>
        <w:jc w:val="both"/>
        <w:rPr>
          <w:rFonts w:asciiTheme="majorHAnsi" w:hAnsiTheme="majorHAnsi"/>
          <w:lang w:val="fr-FR"/>
        </w:rPr>
      </w:pPr>
      <w:r>
        <w:rPr>
          <w:rFonts w:asciiTheme="majorHAnsi" w:hAnsiTheme="majorHAnsi"/>
          <w:lang w:val="fr-FR"/>
        </w:rPr>
        <w:t>Avant de conclure la sessio</w:t>
      </w:r>
      <w:r w:rsidR="00DB3BA6" w:rsidRPr="001C6927">
        <w:rPr>
          <w:rFonts w:asciiTheme="majorHAnsi" w:hAnsiTheme="majorHAnsi"/>
          <w:lang w:val="fr-FR"/>
        </w:rPr>
        <w:t>n M</w:t>
      </w:r>
      <w:r>
        <w:rPr>
          <w:rFonts w:asciiTheme="majorHAnsi" w:hAnsiTheme="majorHAnsi"/>
          <w:lang w:val="fr-FR"/>
        </w:rPr>
        <w:t>aría Dolores, de l’</w:t>
      </w:r>
      <w:r w:rsidR="002B4A97" w:rsidRPr="001C6927">
        <w:rPr>
          <w:rFonts w:asciiTheme="majorHAnsi" w:hAnsiTheme="majorHAnsi"/>
          <w:lang w:val="fr-FR"/>
        </w:rPr>
        <w:t>Université de</w:t>
      </w:r>
      <w:r>
        <w:rPr>
          <w:rFonts w:asciiTheme="majorHAnsi" w:hAnsiTheme="majorHAnsi"/>
          <w:lang w:val="fr-FR"/>
        </w:rPr>
        <w:t xml:space="preserve"> Ca</w:t>
      </w:r>
      <w:r w:rsidR="00DB3BA6" w:rsidRPr="001C6927">
        <w:rPr>
          <w:rFonts w:asciiTheme="majorHAnsi" w:hAnsiTheme="majorHAnsi"/>
          <w:lang w:val="fr-FR"/>
        </w:rPr>
        <w:t>diz, veut bien remercier à l´Université de Vigo pour l´excellent travail effectué</w:t>
      </w:r>
      <w:r>
        <w:rPr>
          <w:rFonts w:asciiTheme="majorHAnsi" w:hAnsiTheme="majorHAnsi"/>
          <w:lang w:val="fr-FR"/>
        </w:rPr>
        <w:t xml:space="preserve"> et pour continuer tous les membres du comité de qualité à travailler ensemble dans la dernière année du projet</w:t>
      </w:r>
      <w:r w:rsidR="00DB3BA6" w:rsidRPr="001C6927">
        <w:rPr>
          <w:rFonts w:asciiTheme="majorHAnsi" w:hAnsiTheme="majorHAnsi"/>
          <w:lang w:val="fr-FR"/>
        </w:rPr>
        <w:t>.</w:t>
      </w:r>
      <w:r>
        <w:rPr>
          <w:rFonts w:asciiTheme="majorHAnsi" w:hAnsiTheme="majorHAnsi"/>
          <w:lang w:val="fr-FR"/>
        </w:rPr>
        <w:t xml:space="preserve"> </w:t>
      </w:r>
    </w:p>
    <w:p w14:paraId="0A3F1343" w14:textId="77777777" w:rsidR="00DB229D" w:rsidRPr="001C6927" w:rsidRDefault="00DB229D" w:rsidP="00DB3BA6">
      <w:pPr>
        <w:tabs>
          <w:tab w:val="left" w:pos="142"/>
          <w:tab w:val="left" w:pos="3660"/>
        </w:tabs>
        <w:jc w:val="both"/>
        <w:rPr>
          <w:rFonts w:asciiTheme="majorHAnsi" w:hAnsiTheme="majorHAnsi"/>
          <w:lang w:val="fr-FR"/>
        </w:rPr>
      </w:pPr>
    </w:p>
    <w:p w14:paraId="62A1000C" w14:textId="23F85F91" w:rsidR="00DB229D" w:rsidRPr="001C6927" w:rsidRDefault="00DB229D" w:rsidP="00DB229D">
      <w:pPr>
        <w:jc w:val="both"/>
        <w:rPr>
          <w:rFonts w:asciiTheme="majorHAnsi" w:hAnsiTheme="majorHAnsi"/>
          <w:lang w:val="fr-FR"/>
        </w:rPr>
      </w:pPr>
      <w:r>
        <w:rPr>
          <w:rFonts w:asciiTheme="majorHAnsi" w:hAnsiTheme="majorHAnsi"/>
          <w:lang w:val="fr-FR"/>
        </w:rPr>
        <w:t>María Isabel, Vice-Président de l´</w:t>
      </w:r>
      <w:r w:rsidR="002B4A97" w:rsidRPr="001C6927">
        <w:rPr>
          <w:rFonts w:asciiTheme="majorHAnsi" w:hAnsiTheme="majorHAnsi"/>
          <w:lang w:val="fr-FR"/>
        </w:rPr>
        <w:t>Université de</w:t>
      </w:r>
      <w:r w:rsidR="006512DF" w:rsidRPr="001C6927">
        <w:rPr>
          <w:rFonts w:asciiTheme="majorHAnsi" w:hAnsiTheme="majorHAnsi"/>
          <w:lang w:val="fr-FR"/>
        </w:rPr>
        <w:t xml:space="preserve"> Vigo remercie à nouveau l´assistance de tous les partenaires présents et surtout les efforts </w:t>
      </w:r>
      <w:r>
        <w:rPr>
          <w:rFonts w:asciiTheme="majorHAnsi" w:hAnsiTheme="majorHAnsi"/>
          <w:lang w:val="fr-FR"/>
        </w:rPr>
        <w:t>déployés par tous en profit du proje</w:t>
      </w:r>
      <w:r w:rsidR="006512DF" w:rsidRPr="001C6927">
        <w:rPr>
          <w:rFonts w:asciiTheme="majorHAnsi" w:hAnsiTheme="majorHAnsi"/>
          <w:lang w:val="fr-FR"/>
        </w:rPr>
        <w:t>t</w:t>
      </w:r>
      <w:r>
        <w:rPr>
          <w:rFonts w:asciiTheme="majorHAnsi" w:hAnsiTheme="majorHAnsi"/>
          <w:lang w:val="fr-FR"/>
        </w:rPr>
        <w:t xml:space="preserve"> et d’un travail collaborative</w:t>
      </w:r>
      <w:r w:rsidR="006512DF" w:rsidRPr="001C6927">
        <w:rPr>
          <w:rFonts w:asciiTheme="majorHAnsi" w:hAnsiTheme="majorHAnsi"/>
          <w:lang w:val="fr-FR"/>
        </w:rPr>
        <w:t>.</w:t>
      </w:r>
      <w:r>
        <w:rPr>
          <w:rFonts w:asciiTheme="majorHAnsi" w:hAnsiTheme="majorHAnsi"/>
          <w:lang w:val="fr-FR"/>
        </w:rPr>
        <w:t xml:space="preserve"> Elle rappelle le programme de demain pour joindre la </w:t>
      </w:r>
      <w:r w:rsidRPr="001C6927">
        <w:rPr>
          <w:rFonts w:asciiTheme="majorHAnsi" w:hAnsiTheme="majorHAnsi"/>
          <w:lang w:val="fr-FR"/>
        </w:rPr>
        <w:t>Foire Internation</w:t>
      </w:r>
      <w:r>
        <w:rPr>
          <w:rFonts w:asciiTheme="majorHAnsi" w:hAnsiTheme="majorHAnsi"/>
          <w:lang w:val="fr-FR"/>
        </w:rPr>
        <w:t>ale pour l´Emploi Universitaire.</w:t>
      </w:r>
    </w:p>
    <w:p w14:paraId="7F92E017" w14:textId="0A76FC52" w:rsidR="004C3A05" w:rsidRPr="001C6927" w:rsidRDefault="004C3A05" w:rsidP="00DB3BA6">
      <w:pPr>
        <w:tabs>
          <w:tab w:val="left" w:pos="142"/>
          <w:tab w:val="left" w:pos="3660"/>
        </w:tabs>
        <w:jc w:val="both"/>
        <w:rPr>
          <w:rFonts w:asciiTheme="majorHAnsi" w:hAnsiTheme="majorHAnsi"/>
          <w:lang w:val="fr-FR"/>
        </w:rPr>
      </w:pPr>
    </w:p>
    <w:p w14:paraId="09DD13DD" w14:textId="71072924" w:rsidR="004C3A05" w:rsidRDefault="00DB229D" w:rsidP="004815A9">
      <w:pPr>
        <w:tabs>
          <w:tab w:val="left" w:pos="142"/>
        </w:tabs>
        <w:jc w:val="both"/>
        <w:rPr>
          <w:rFonts w:asciiTheme="majorHAnsi" w:hAnsiTheme="majorHAnsi"/>
          <w:lang w:val="fr-FR"/>
        </w:rPr>
      </w:pPr>
      <w:r>
        <w:rPr>
          <w:rFonts w:asciiTheme="majorHAnsi" w:hAnsiTheme="majorHAnsi"/>
          <w:lang w:val="fr-FR"/>
        </w:rPr>
        <w:t>L´ordre du jour étant conclu</w:t>
      </w:r>
      <w:r w:rsidR="004C3A05" w:rsidRPr="001C6927">
        <w:rPr>
          <w:rFonts w:asciiTheme="majorHAnsi" w:hAnsiTheme="majorHAnsi"/>
          <w:lang w:val="fr-FR"/>
        </w:rPr>
        <w:t xml:space="preserve">, la séance est levée à 2h 30 </w:t>
      </w:r>
      <w:r w:rsidR="004F6A34" w:rsidRPr="001C6927">
        <w:rPr>
          <w:rFonts w:asciiTheme="majorHAnsi" w:hAnsiTheme="majorHAnsi"/>
          <w:lang w:val="fr-FR"/>
        </w:rPr>
        <w:t>de l´après midi</w:t>
      </w:r>
      <w:r w:rsidR="004C3A05" w:rsidRPr="001C6927">
        <w:rPr>
          <w:rFonts w:asciiTheme="majorHAnsi" w:hAnsiTheme="majorHAnsi"/>
          <w:lang w:val="fr-FR"/>
        </w:rPr>
        <w:t>.</w:t>
      </w:r>
    </w:p>
    <w:p w14:paraId="79761792" w14:textId="73060EA7" w:rsidR="00DB229D" w:rsidRPr="001C6927" w:rsidRDefault="00DB229D" w:rsidP="004815A9">
      <w:pPr>
        <w:tabs>
          <w:tab w:val="left" w:pos="142"/>
        </w:tabs>
        <w:jc w:val="both"/>
        <w:rPr>
          <w:rFonts w:asciiTheme="majorHAnsi" w:hAnsiTheme="majorHAnsi"/>
          <w:lang w:val="fr-FR"/>
        </w:rPr>
      </w:pPr>
      <w:r>
        <w:rPr>
          <w:rFonts w:asciiTheme="majorHAnsi" w:hAnsiTheme="majorHAnsi"/>
          <w:lang w:val="fr-FR"/>
        </w:rPr>
        <w:t>Le 23 octobre les membres du comité de qualité on visité la Foire Internationale pour l’Emploi Universitaire.</w:t>
      </w:r>
    </w:p>
    <w:p w14:paraId="7909E3F3" w14:textId="77777777" w:rsidR="004C3A05" w:rsidRPr="001C6927" w:rsidRDefault="004C3A05" w:rsidP="004815A9">
      <w:pPr>
        <w:tabs>
          <w:tab w:val="left" w:pos="142"/>
        </w:tabs>
        <w:jc w:val="both"/>
        <w:rPr>
          <w:rFonts w:asciiTheme="majorHAnsi" w:hAnsiTheme="majorHAnsi"/>
          <w:lang w:val="fr-FR"/>
        </w:rPr>
      </w:pPr>
    </w:p>
    <w:p w14:paraId="6973E688" w14:textId="77777777" w:rsidR="00806F2E" w:rsidRPr="001C6927" w:rsidRDefault="00806F2E" w:rsidP="000D0AAA">
      <w:pPr>
        <w:tabs>
          <w:tab w:val="left" w:pos="142"/>
        </w:tabs>
        <w:jc w:val="both"/>
        <w:rPr>
          <w:rFonts w:asciiTheme="majorHAnsi" w:hAnsiTheme="majorHAnsi"/>
          <w:lang w:val="fr-FR"/>
        </w:rPr>
      </w:pPr>
    </w:p>
    <w:p w14:paraId="07EA0AB0" w14:textId="77777777" w:rsidR="003F68BC" w:rsidRPr="001C6927" w:rsidRDefault="003F68BC" w:rsidP="000D0AAA">
      <w:pPr>
        <w:tabs>
          <w:tab w:val="left" w:pos="142"/>
        </w:tabs>
        <w:jc w:val="both"/>
        <w:rPr>
          <w:lang w:val="fr-FR"/>
        </w:rPr>
      </w:pPr>
      <w:r w:rsidRPr="001C6927">
        <w:rPr>
          <w:lang w:val="fr-FR"/>
        </w:rPr>
        <w:t xml:space="preserve">                                                           </w:t>
      </w:r>
    </w:p>
    <w:p w14:paraId="38A8B1A1" w14:textId="77777777" w:rsidR="003F68BC" w:rsidRPr="001C6927" w:rsidRDefault="003F68BC" w:rsidP="000D0AAA">
      <w:pPr>
        <w:tabs>
          <w:tab w:val="left" w:pos="142"/>
        </w:tabs>
        <w:jc w:val="both"/>
        <w:rPr>
          <w:lang w:val="fr-FR"/>
        </w:rPr>
      </w:pPr>
    </w:p>
    <w:p w14:paraId="3AB34BB6" w14:textId="77777777" w:rsidR="00A053B9" w:rsidRPr="001C6927" w:rsidRDefault="00A053B9" w:rsidP="000D0AAA">
      <w:pPr>
        <w:tabs>
          <w:tab w:val="left" w:pos="142"/>
        </w:tabs>
        <w:jc w:val="both"/>
        <w:rPr>
          <w:lang w:val="fr-FR"/>
        </w:rPr>
      </w:pPr>
    </w:p>
    <w:p w14:paraId="0B6C5B97" w14:textId="77777777" w:rsidR="00A053B9" w:rsidRPr="001C6927" w:rsidRDefault="00A053B9" w:rsidP="000D0AAA">
      <w:pPr>
        <w:tabs>
          <w:tab w:val="left" w:pos="142"/>
        </w:tabs>
        <w:jc w:val="both"/>
        <w:rPr>
          <w:lang w:val="fr-FR"/>
        </w:rPr>
      </w:pPr>
    </w:p>
    <w:p w14:paraId="5702547F" w14:textId="77777777" w:rsidR="00A053B9" w:rsidRPr="001C6927" w:rsidRDefault="00A053B9" w:rsidP="000D0AAA">
      <w:pPr>
        <w:tabs>
          <w:tab w:val="left" w:pos="142"/>
        </w:tabs>
        <w:jc w:val="both"/>
        <w:rPr>
          <w:lang w:val="fr-FR"/>
        </w:rPr>
      </w:pPr>
    </w:p>
    <w:p w14:paraId="0F705F29" w14:textId="77777777" w:rsidR="00A053B9" w:rsidRPr="001C6927" w:rsidRDefault="00A053B9" w:rsidP="000D0AAA">
      <w:pPr>
        <w:tabs>
          <w:tab w:val="left" w:pos="142"/>
        </w:tabs>
        <w:jc w:val="both"/>
        <w:rPr>
          <w:lang w:val="fr-FR"/>
        </w:rPr>
      </w:pPr>
    </w:p>
    <w:p w14:paraId="64FF6542" w14:textId="77777777" w:rsidR="00A053B9" w:rsidRPr="001C6927" w:rsidRDefault="00A053B9" w:rsidP="000D0AAA">
      <w:pPr>
        <w:tabs>
          <w:tab w:val="left" w:pos="142"/>
        </w:tabs>
        <w:jc w:val="both"/>
        <w:rPr>
          <w:lang w:val="fr-FR"/>
        </w:rPr>
      </w:pPr>
    </w:p>
    <w:p w14:paraId="34DC8C1D" w14:textId="77777777" w:rsidR="00396014" w:rsidRPr="001C6927" w:rsidRDefault="00396014" w:rsidP="000D0AAA">
      <w:pPr>
        <w:tabs>
          <w:tab w:val="left" w:pos="142"/>
        </w:tabs>
        <w:jc w:val="both"/>
        <w:rPr>
          <w:lang w:val="fr-FR"/>
        </w:rPr>
      </w:pPr>
    </w:p>
    <w:sectPr w:rsidR="00396014" w:rsidRPr="001C6927" w:rsidSect="00B028A5">
      <w:headerReference w:type="default" r:id="rId8"/>
      <w:pgSz w:w="11900" w:h="16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D255D" w14:textId="77777777" w:rsidR="003808D3" w:rsidRDefault="003808D3" w:rsidP="00886C96">
      <w:r>
        <w:separator/>
      </w:r>
    </w:p>
  </w:endnote>
  <w:endnote w:type="continuationSeparator" w:id="0">
    <w:p w14:paraId="67256AEA" w14:textId="77777777" w:rsidR="003808D3" w:rsidRDefault="003808D3" w:rsidP="00886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Courier New"/>
    <w:charset w:val="00"/>
    <w:family w:val="swiss"/>
    <w:pitch w:val="variable"/>
    <w:sig w:usb0="E10022FF" w:usb1="C000E47F" w:usb2="00000029" w:usb3="00000000" w:csb0="000001D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020DB" w14:textId="77777777" w:rsidR="003808D3" w:rsidRDefault="003808D3" w:rsidP="00886C96">
      <w:r>
        <w:separator/>
      </w:r>
    </w:p>
  </w:footnote>
  <w:footnote w:type="continuationSeparator" w:id="0">
    <w:p w14:paraId="33E3ADA5" w14:textId="77777777" w:rsidR="003808D3" w:rsidRDefault="003808D3" w:rsidP="00886C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CFA63" w14:textId="39655448" w:rsidR="003808D3" w:rsidRDefault="003808D3">
    <w:pPr>
      <w:pStyle w:val="Encabezado"/>
    </w:pPr>
    <w:r w:rsidRPr="00313F06">
      <w:rPr>
        <w:noProof/>
        <w:lang w:val="es-ES"/>
      </w:rPr>
      <w:drawing>
        <wp:anchor distT="0" distB="0" distL="114300" distR="114300" simplePos="0" relativeHeight="251660288" behindDoc="0" locked="0" layoutInCell="1" allowOverlap="1" wp14:anchorId="0943A4B8" wp14:editId="665A5E64">
          <wp:simplePos x="0" y="0"/>
          <wp:positionH relativeFrom="column">
            <wp:posOffset>3590925</wp:posOffset>
          </wp:positionH>
          <wp:positionV relativeFrom="paragraph">
            <wp:posOffset>-116205</wp:posOffset>
          </wp:positionV>
          <wp:extent cx="1942465" cy="546735"/>
          <wp:effectExtent l="0" t="0" r="635" b="5715"/>
          <wp:wrapThrough wrapText="bothSides">
            <wp:wrapPolygon edited="0">
              <wp:start x="0" y="0"/>
              <wp:lineTo x="0" y="21073"/>
              <wp:lineTo x="21395" y="21073"/>
              <wp:lineTo x="21395" y="0"/>
              <wp:lineTo x="0" y="0"/>
            </wp:wrapPolygon>
          </wp:wrapThrough>
          <wp:docPr id="35" name="Imagen 35" descr="F:\imagen corporativa\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agen corporativa\LogosBeneficairesErasmus+LEFT_EN.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2019"/>
                  <a:stretch/>
                </pic:blipFill>
                <pic:spPr bwMode="auto">
                  <a:xfrm>
                    <a:off x="0" y="0"/>
                    <a:ext cx="1942465" cy="546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6"/>
        <w:szCs w:val="16"/>
        <w:lang w:val="es-ES"/>
      </w:rPr>
      <w:drawing>
        <wp:anchor distT="0" distB="0" distL="114300" distR="114300" simplePos="0" relativeHeight="251656192" behindDoc="1" locked="0" layoutInCell="1" allowOverlap="1" wp14:anchorId="5674C0D2" wp14:editId="727BCFE2">
          <wp:simplePos x="0" y="0"/>
          <wp:positionH relativeFrom="column">
            <wp:posOffset>2286000</wp:posOffset>
          </wp:positionH>
          <wp:positionV relativeFrom="paragraph">
            <wp:posOffset>-38735</wp:posOffset>
          </wp:positionV>
          <wp:extent cx="1125855" cy="447675"/>
          <wp:effectExtent l="0" t="0" r="0" b="9525"/>
          <wp:wrapTight wrapText="bothSides">
            <wp:wrapPolygon edited="0">
              <wp:start x="0" y="0"/>
              <wp:lineTo x="0" y="21140"/>
              <wp:lineTo x="21198" y="21140"/>
              <wp:lineTo x="21198" y="0"/>
              <wp:lineTo x="0" y="0"/>
            </wp:wrapPolygon>
          </wp:wrapTight>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16706" t="15432" r="25522" b="33642"/>
                  <a:stretch/>
                </pic:blipFill>
                <pic:spPr bwMode="auto">
                  <a:xfrm>
                    <a:off x="0" y="0"/>
                    <a:ext cx="1125855" cy="447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E15A2">
      <w:rPr>
        <w:noProof/>
        <w:lang w:val="es-ES"/>
      </w:rPr>
      <w:drawing>
        <wp:anchor distT="0" distB="0" distL="114300" distR="114300" simplePos="0" relativeHeight="251658240" behindDoc="0" locked="0" layoutInCell="1" allowOverlap="1" wp14:anchorId="30183358" wp14:editId="7F5F1CD4">
          <wp:simplePos x="0" y="0"/>
          <wp:positionH relativeFrom="margin">
            <wp:posOffset>-152400</wp:posOffset>
          </wp:positionH>
          <wp:positionV relativeFrom="paragraph">
            <wp:posOffset>-19685</wp:posOffset>
          </wp:positionV>
          <wp:extent cx="2313542" cy="412492"/>
          <wp:effectExtent l="0" t="0" r="0" b="6985"/>
          <wp:wrapNone/>
          <wp:docPr id="37" name="Imagen 1" descr="Descripción: logo3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300-0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3542" cy="41249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D66"/>
    <w:multiLevelType w:val="hybridMultilevel"/>
    <w:tmpl w:val="8310A3CE"/>
    <w:lvl w:ilvl="0" w:tplc="FC8E7FB8">
      <w:start w:val="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9A422E4"/>
    <w:multiLevelType w:val="hybridMultilevel"/>
    <w:tmpl w:val="9DC2846E"/>
    <w:lvl w:ilvl="0" w:tplc="C69871D2">
      <w:start w:val="1"/>
      <w:numFmt w:val="decimal"/>
      <w:lvlText w:val="%1."/>
      <w:lvlJc w:val="left"/>
      <w:pPr>
        <w:ind w:left="720" w:hanging="360"/>
      </w:pPr>
      <w:rPr>
        <w:rFonts w:hint="default"/>
      </w:rPr>
    </w:lvl>
    <w:lvl w:ilvl="1" w:tplc="FC8E7FB8">
      <w:start w:val="7"/>
      <w:numFmt w:val="bullet"/>
      <w:lvlText w:val="-"/>
      <w:lvlJc w:val="left"/>
      <w:pPr>
        <w:ind w:left="1440" w:hanging="360"/>
      </w:pPr>
      <w:rPr>
        <w:rFonts w:ascii="Times New Roman" w:eastAsia="Times New Roman" w:hAnsi="Times New Roman" w:cs="Times New Roman"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3E62E81"/>
    <w:multiLevelType w:val="hybridMultilevel"/>
    <w:tmpl w:val="AAC86F7A"/>
    <w:lvl w:ilvl="0" w:tplc="8D928526">
      <w:start w:val="1"/>
      <w:numFmt w:val="bullet"/>
      <w:lvlText w:val="-"/>
      <w:lvlJc w:val="left"/>
      <w:pPr>
        <w:ind w:left="720" w:hanging="360"/>
      </w:pPr>
      <w:rPr>
        <w:rFonts w:ascii="Times New Roman" w:hAnsi="Times New Roman" w:cs="Times New Roman" w:hint="default"/>
      </w:rPr>
    </w:lvl>
    <w:lvl w:ilvl="1" w:tplc="FC8E7FB8">
      <w:start w:val="7"/>
      <w:numFmt w:val="bullet"/>
      <w:lvlText w:val="-"/>
      <w:lvlJc w:val="left"/>
      <w:pPr>
        <w:ind w:left="1440" w:hanging="360"/>
      </w:pPr>
      <w:rPr>
        <w:rFonts w:ascii="Times New Roman" w:eastAsia="Times New Roman"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6441BC4"/>
    <w:multiLevelType w:val="hybridMultilevel"/>
    <w:tmpl w:val="4C96B0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7950DFD"/>
    <w:multiLevelType w:val="hybridMultilevel"/>
    <w:tmpl w:val="9DC2846E"/>
    <w:lvl w:ilvl="0" w:tplc="C69871D2">
      <w:start w:val="1"/>
      <w:numFmt w:val="decimal"/>
      <w:lvlText w:val="%1."/>
      <w:lvlJc w:val="left"/>
      <w:pPr>
        <w:ind w:left="720" w:hanging="360"/>
      </w:pPr>
      <w:rPr>
        <w:rFonts w:hint="default"/>
      </w:rPr>
    </w:lvl>
    <w:lvl w:ilvl="1" w:tplc="FC8E7FB8">
      <w:start w:val="7"/>
      <w:numFmt w:val="bullet"/>
      <w:lvlText w:val="-"/>
      <w:lvlJc w:val="left"/>
      <w:pPr>
        <w:ind w:left="1440" w:hanging="360"/>
      </w:pPr>
      <w:rPr>
        <w:rFonts w:ascii="Times New Roman" w:eastAsia="Times New Roman" w:hAnsi="Times New Roman" w:cs="Times New Roman"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9077638"/>
    <w:multiLevelType w:val="hybridMultilevel"/>
    <w:tmpl w:val="9DC2846E"/>
    <w:lvl w:ilvl="0" w:tplc="C69871D2">
      <w:start w:val="1"/>
      <w:numFmt w:val="decimal"/>
      <w:lvlText w:val="%1."/>
      <w:lvlJc w:val="left"/>
      <w:pPr>
        <w:ind w:left="720" w:hanging="360"/>
      </w:pPr>
      <w:rPr>
        <w:rFonts w:hint="default"/>
      </w:rPr>
    </w:lvl>
    <w:lvl w:ilvl="1" w:tplc="FC8E7FB8">
      <w:start w:val="7"/>
      <w:numFmt w:val="bullet"/>
      <w:lvlText w:val="-"/>
      <w:lvlJc w:val="left"/>
      <w:pPr>
        <w:ind w:left="1440" w:hanging="360"/>
      </w:pPr>
      <w:rPr>
        <w:rFonts w:ascii="Times New Roman" w:eastAsia="Times New Roman" w:hAnsi="Times New Roman" w:cs="Times New Roman"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A31588"/>
    <w:multiLevelType w:val="hybridMultilevel"/>
    <w:tmpl w:val="5FC0CC1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779"/>
    <w:rsid w:val="000D0AAA"/>
    <w:rsid w:val="000F1430"/>
    <w:rsid w:val="001A519A"/>
    <w:rsid w:val="001B3AD4"/>
    <w:rsid w:val="001C6927"/>
    <w:rsid w:val="0020593A"/>
    <w:rsid w:val="00251ABD"/>
    <w:rsid w:val="002A50DB"/>
    <w:rsid w:val="002B4A97"/>
    <w:rsid w:val="002B689D"/>
    <w:rsid w:val="003313B3"/>
    <w:rsid w:val="003808D3"/>
    <w:rsid w:val="003932B7"/>
    <w:rsid w:val="00396014"/>
    <w:rsid w:val="003F5E89"/>
    <w:rsid w:val="003F68BC"/>
    <w:rsid w:val="004815A9"/>
    <w:rsid w:val="004C24CD"/>
    <w:rsid w:val="004C3A05"/>
    <w:rsid w:val="004C537C"/>
    <w:rsid w:val="004F6A34"/>
    <w:rsid w:val="00516BAB"/>
    <w:rsid w:val="00582B2A"/>
    <w:rsid w:val="005967A7"/>
    <w:rsid w:val="006512DF"/>
    <w:rsid w:val="00746B0E"/>
    <w:rsid w:val="00784C49"/>
    <w:rsid w:val="007D15D8"/>
    <w:rsid w:val="00806F2E"/>
    <w:rsid w:val="00823BFF"/>
    <w:rsid w:val="00886C96"/>
    <w:rsid w:val="008966BB"/>
    <w:rsid w:val="008D5B1B"/>
    <w:rsid w:val="00944779"/>
    <w:rsid w:val="00955932"/>
    <w:rsid w:val="009613F6"/>
    <w:rsid w:val="009F71A8"/>
    <w:rsid w:val="00A053B9"/>
    <w:rsid w:val="00A87F2C"/>
    <w:rsid w:val="00B028A5"/>
    <w:rsid w:val="00B573DA"/>
    <w:rsid w:val="00C01625"/>
    <w:rsid w:val="00CA767A"/>
    <w:rsid w:val="00DB229D"/>
    <w:rsid w:val="00DB3BA6"/>
    <w:rsid w:val="00E47067"/>
    <w:rsid w:val="00ED1683"/>
    <w:rsid w:val="00F06118"/>
    <w:rsid w:val="00F1338A"/>
    <w:rsid w:val="00F34A77"/>
    <w:rsid w:val="00FB39F1"/>
    <w:rsid w:val="00FF5B4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53297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447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D15D8"/>
    <w:pPr>
      <w:ind w:left="720"/>
      <w:contextualSpacing/>
    </w:pPr>
  </w:style>
  <w:style w:type="paragraph" w:styleId="NormalWeb">
    <w:name w:val="Normal (Web)"/>
    <w:basedOn w:val="Normal"/>
    <w:uiPriority w:val="99"/>
    <w:semiHidden/>
    <w:unhideWhenUsed/>
    <w:rsid w:val="00886C96"/>
    <w:pPr>
      <w:spacing w:before="100" w:beforeAutospacing="1" w:after="100" w:afterAutospacing="1"/>
    </w:pPr>
    <w:rPr>
      <w:rFonts w:ascii="Times New Roman" w:eastAsia="Times New Roman" w:hAnsi="Times New Roman" w:cs="Times New Roman"/>
      <w:lang w:val="es-ES"/>
    </w:rPr>
  </w:style>
  <w:style w:type="paragraph" w:styleId="Encabezado">
    <w:name w:val="header"/>
    <w:basedOn w:val="Normal"/>
    <w:link w:val="EncabezadoCar"/>
    <w:uiPriority w:val="99"/>
    <w:unhideWhenUsed/>
    <w:rsid w:val="00886C96"/>
    <w:pPr>
      <w:tabs>
        <w:tab w:val="center" w:pos="4252"/>
        <w:tab w:val="right" w:pos="8504"/>
      </w:tabs>
    </w:pPr>
  </w:style>
  <w:style w:type="character" w:customStyle="1" w:styleId="EncabezadoCar">
    <w:name w:val="Encabezado Car"/>
    <w:basedOn w:val="Fuentedeprrafopredeter"/>
    <w:link w:val="Encabezado"/>
    <w:uiPriority w:val="99"/>
    <w:rsid w:val="00886C96"/>
  </w:style>
  <w:style w:type="paragraph" w:styleId="Piedepgina">
    <w:name w:val="footer"/>
    <w:basedOn w:val="Normal"/>
    <w:link w:val="PiedepginaCar"/>
    <w:uiPriority w:val="99"/>
    <w:unhideWhenUsed/>
    <w:rsid w:val="00886C96"/>
    <w:pPr>
      <w:tabs>
        <w:tab w:val="center" w:pos="4252"/>
        <w:tab w:val="right" w:pos="8504"/>
      </w:tabs>
    </w:pPr>
  </w:style>
  <w:style w:type="character" w:customStyle="1" w:styleId="PiedepginaCar">
    <w:name w:val="Pie de página Car"/>
    <w:basedOn w:val="Fuentedeprrafopredeter"/>
    <w:link w:val="Piedepgina"/>
    <w:uiPriority w:val="99"/>
    <w:rsid w:val="00886C96"/>
  </w:style>
  <w:style w:type="paragraph" w:styleId="Textodeglobo">
    <w:name w:val="Balloon Text"/>
    <w:basedOn w:val="Normal"/>
    <w:link w:val="TextodegloboCar"/>
    <w:uiPriority w:val="99"/>
    <w:semiHidden/>
    <w:unhideWhenUsed/>
    <w:rsid w:val="00B028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28A5"/>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447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D15D8"/>
    <w:pPr>
      <w:ind w:left="720"/>
      <w:contextualSpacing/>
    </w:pPr>
  </w:style>
  <w:style w:type="paragraph" w:styleId="NormalWeb">
    <w:name w:val="Normal (Web)"/>
    <w:basedOn w:val="Normal"/>
    <w:uiPriority w:val="99"/>
    <w:semiHidden/>
    <w:unhideWhenUsed/>
    <w:rsid w:val="00886C96"/>
    <w:pPr>
      <w:spacing w:before="100" w:beforeAutospacing="1" w:after="100" w:afterAutospacing="1"/>
    </w:pPr>
    <w:rPr>
      <w:rFonts w:ascii="Times New Roman" w:eastAsia="Times New Roman" w:hAnsi="Times New Roman" w:cs="Times New Roman"/>
      <w:lang w:val="es-ES"/>
    </w:rPr>
  </w:style>
  <w:style w:type="paragraph" w:styleId="Encabezado">
    <w:name w:val="header"/>
    <w:basedOn w:val="Normal"/>
    <w:link w:val="EncabezadoCar"/>
    <w:uiPriority w:val="99"/>
    <w:unhideWhenUsed/>
    <w:rsid w:val="00886C96"/>
    <w:pPr>
      <w:tabs>
        <w:tab w:val="center" w:pos="4252"/>
        <w:tab w:val="right" w:pos="8504"/>
      </w:tabs>
    </w:pPr>
  </w:style>
  <w:style w:type="character" w:customStyle="1" w:styleId="EncabezadoCar">
    <w:name w:val="Encabezado Car"/>
    <w:basedOn w:val="Fuentedeprrafopredeter"/>
    <w:link w:val="Encabezado"/>
    <w:uiPriority w:val="99"/>
    <w:rsid w:val="00886C96"/>
  </w:style>
  <w:style w:type="paragraph" w:styleId="Piedepgina">
    <w:name w:val="footer"/>
    <w:basedOn w:val="Normal"/>
    <w:link w:val="PiedepginaCar"/>
    <w:uiPriority w:val="99"/>
    <w:unhideWhenUsed/>
    <w:rsid w:val="00886C96"/>
    <w:pPr>
      <w:tabs>
        <w:tab w:val="center" w:pos="4252"/>
        <w:tab w:val="right" w:pos="8504"/>
      </w:tabs>
    </w:pPr>
  </w:style>
  <w:style w:type="character" w:customStyle="1" w:styleId="PiedepginaCar">
    <w:name w:val="Pie de página Car"/>
    <w:basedOn w:val="Fuentedeprrafopredeter"/>
    <w:link w:val="Piedepgina"/>
    <w:uiPriority w:val="99"/>
    <w:rsid w:val="00886C96"/>
  </w:style>
  <w:style w:type="paragraph" w:styleId="Textodeglobo">
    <w:name w:val="Balloon Text"/>
    <w:basedOn w:val="Normal"/>
    <w:link w:val="TextodegloboCar"/>
    <w:uiPriority w:val="99"/>
    <w:semiHidden/>
    <w:unhideWhenUsed/>
    <w:rsid w:val="00B028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028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327361">
      <w:bodyDiv w:val="1"/>
      <w:marLeft w:val="0"/>
      <w:marRight w:val="0"/>
      <w:marTop w:val="0"/>
      <w:marBottom w:val="0"/>
      <w:divBdr>
        <w:top w:val="none" w:sz="0" w:space="0" w:color="auto"/>
        <w:left w:val="none" w:sz="0" w:space="0" w:color="auto"/>
        <w:bottom w:val="none" w:sz="0" w:space="0" w:color="auto"/>
        <w:right w:val="none" w:sz="0" w:space="0" w:color="auto"/>
      </w:divBdr>
      <w:divsChild>
        <w:div w:id="688683955">
          <w:marLeft w:val="0"/>
          <w:marRight w:val="0"/>
          <w:marTop w:val="0"/>
          <w:marBottom w:val="0"/>
          <w:divBdr>
            <w:top w:val="none" w:sz="0" w:space="0" w:color="auto"/>
            <w:left w:val="none" w:sz="0" w:space="0" w:color="auto"/>
            <w:bottom w:val="none" w:sz="0" w:space="0" w:color="auto"/>
            <w:right w:val="none" w:sz="0" w:space="0" w:color="auto"/>
          </w:divBdr>
        </w:div>
      </w:divsChild>
    </w:div>
    <w:div w:id="1942493008">
      <w:bodyDiv w:val="1"/>
      <w:marLeft w:val="0"/>
      <w:marRight w:val="0"/>
      <w:marTop w:val="0"/>
      <w:marBottom w:val="0"/>
      <w:divBdr>
        <w:top w:val="none" w:sz="0" w:space="0" w:color="auto"/>
        <w:left w:val="none" w:sz="0" w:space="0" w:color="auto"/>
        <w:bottom w:val="none" w:sz="0" w:space="0" w:color="auto"/>
        <w:right w:val="none" w:sz="0" w:space="0" w:color="auto"/>
      </w:divBdr>
      <w:divsChild>
        <w:div w:id="696388398">
          <w:blockQuote w:val="1"/>
          <w:marLeft w:val="30"/>
          <w:marRight w:val="720"/>
          <w:marTop w:val="100"/>
          <w:marBottom w:val="100"/>
          <w:divBdr>
            <w:top w:val="none" w:sz="0" w:space="0" w:color="auto"/>
            <w:left w:val="single" w:sz="12" w:space="9" w:color="0000FF"/>
            <w:bottom w:val="none" w:sz="0" w:space="0" w:color="auto"/>
            <w:right w:val="none" w:sz="0" w:space="0" w:color="auto"/>
          </w:divBdr>
          <w:divsChild>
            <w:div w:id="1480878939">
              <w:marLeft w:val="0"/>
              <w:marRight w:val="0"/>
              <w:marTop w:val="0"/>
              <w:marBottom w:val="0"/>
              <w:divBdr>
                <w:top w:val="none" w:sz="0" w:space="0" w:color="auto"/>
                <w:left w:val="none" w:sz="0" w:space="0" w:color="auto"/>
                <w:bottom w:val="none" w:sz="0" w:space="0" w:color="auto"/>
                <w:right w:val="none" w:sz="0" w:space="0" w:color="auto"/>
              </w:divBdr>
              <w:divsChild>
                <w:div w:id="88356118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78906878">
                      <w:blockQuote w:val="1"/>
                      <w:marLeft w:val="30"/>
                      <w:marRight w:val="720"/>
                      <w:marTop w:val="100"/>
                      <w:marBottom w:val="100"/>
                      <w:divBdr>
                        <w:top w:val="none" w:sz="0" w:space="0" w:color="auto"/>
                        <w:left w:val="single" w:sz="12" w:space="9" w:color="0000FF"/>
                        <w:bottom w:val="none" w:sz="0" w:space="0" w:color="auto"/>
                        <w:right w:val="none" w:sz="0" w:space="0" w:color="auto"/>
                      </w:divBdr>
                      <w:divsChild>
                        <w:div w:id="1449928721">
                          <w:marLeft w:val="0"/>
                          <w:marRight w:val="0"/>
                          <w:marTop w:val="0"/>
                          <w:marBottom w:val="0"/>
                          <w:divBdr>
                            <w:top w:val="none" w:sz="0" w:space="0" w:color="auto"/>
                            <w:left w:val="none" w:sz="0" w:space="0" w:color="auto"/>
                            <w:bottom w:val="none" w:sz="0" w:space="0" w:color="auto"/>
                            <w:right w:val="none" w:sz="0" w:space="0" w:color="auto"/>
                          </w:divBdr>
                          <w:divsChild>
                            <w:div w:id="16424936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 Id="rId3"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5</Pages>
  <Words>1648</Words>
  <Characters>9064</Characters>
  <Application>Microsoft Macintosh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LOPEZ REGUEIRA</dc:creator>
  <cp:keywords/>
  <dc:description/>
  <cp:lastModifiedBy>Eva Garea Oya</cp:lastModifiedBy>
  <cp:revision>17</cp:revision>
  <cp:lastPrinted>2018-10-26T09:10:00Z</cp:lastPrinted>
  <dcterms:created xsi:type="dcterms:W3CDTF">2018-10-26T07:07:00Z</dcterms:created>
  <dcterms:modified xsi:type="dcterms:W3CDTF">2018-10-31T18:43:00Z</dcterms:modified>
</cp:coreProperties>
</file>