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038" w:rsidRDefault="00232038" w:rsidP="00232038">
      <w:pPr>
        <w:ind w:left="340"/>
        <w:rPr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33073EF2" wp14:editId="380698F7">
            <wp:extent cx="1819275" cy="514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8" w:rsidRDefault="00232038" w:rsidP="00232038">
      <w:pPr>
        <w:spacing w:before="1" w:line="280" w:lineRule="exact"/>
        <w:rPr>
          <w:sz w:val="28"/>
          <w:szCs w:val="28"/>
        </w:rPr>
      </w:pPr>
    </w:p>
    <w:p w:rsidR="00232038" w:rsidRPr="001C7D85" w:rsidRDefault="00232038" w:rsidP="00232038">
      <w:pPr>
        <w:pStyle w:val="Textoindependiente"/>
        <w:spacing w:line="277" w:lineRule="auto"/>
        <w:ind w:right="270"/>
        <w:jc w:val="center"/>
        <w:rPr>
          <w:b w:val="0"/>
          <w:bCs w:val="0"/>
          <w:lang w:val="fr-FR"/>
        </w:rPr>
      </w:pPr>
      <w:r w:rsidRPr="001C7D85"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70270768" wp14:editId="24540C28">
            <wp:simplePos x="0" y="0"/>
            <wp:positionH relativeFrom="page">
              <wp:posOffset>4946650</wp:posOffset>
            </wp:positionH>
            <wp:positionV relativeFrom="paragraph">
              <wp:posOffset>-655320</wp:posOffset>
            </wp:positionV>
            <wp:extent cx="1703705" cy="45783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D85">
        <w:rPr>
          <w:color w:val="0070BF"/>
          <w:lang w:val="fr-FR"/>
        </w:rPr>
        <w:t>Explo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des</w:t>
      </w:r>
      <w:r w:rsidRPr="001C7D85">
        <w:rPr>
          <w:color w:val="0070BF"/>
          <w:spacing w:val="2"/>
          <w:lang w:val="fr-FR"/>
        </w:rPr>
        <w:t xml:space="preserve"> </w:t>
      </w:r>
      <w:r w:rsidRPr="001C7D85">
        <w:rPr>
          <w:color w:val="0070BF"/>
          <w:spacing w:val="-3"/>
          <w:lang w:val="fr-FR"/>
        </w:rPr>
        <w:t>C</w:t>
      </w:r>
      <w:r w:rsidRPr="001C7D85">
        <w:rPr>
          <w:color w:val="0070BF"/>
          <w:spacing w:val="-5"/>
          <w:lang w:val="fr-FR"/>
        </w:rPr>
        <w:t>o</w:t>
      </w:r>
      <w:r w:rsidRPr="001C7D85">
        <w:rPr>
          <w:color w:val="0070BF"/>
          <w:lang w:val="fr-FR"/>
        </w:rPr>
        <w:t>m</w:t>
      </w:r>
      <w:r w:rsidRPr="001C7D85">
        <w:rPr>
          <w:color w:val="0070BF"/>
          <w:spacing w:val="-3"/>
          <w:lang w:val="fr-FR"/>
        </w:rPr>
        <w:t>p</w:t>
      </w:r>
      <w:r w:rsidRPr="001C7D85">
        <w:rPr>
          <w:color w:val="0070BF"/>
          <w:lang w:val="fr-FR"/>
        </w:rPr>
        <w:t>éten</w:t>
      </w:r>
      <w:r w:rsidRPr="001C7D85">
        <w:rPr>
          <w:color w:val="0070BF"/>
          <w:spacing w:val="-4"/>
          <w:lang w:val="fr-FR"/>
        </w:rPr>
        <w:t>c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-3"/>
          <w:lang w:val="fr-FR"/>
        </w:rPr>
        <w:t xml:space="preserve"> </w:t>
      </w:r>
      <w:r w:rsidRPr="001C7D85">
        <w:rPr>
          <w:color w:val="0070BF"/>
          <w:lang w:val="fr-FR"/>
        </w:rPr>
        <w:t xml:space="preserve">et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8"/>
          <w:lang w:val="fr-FR"/>
        </w:rPr>
        <w:t>l</w:t>
      </w:r>
      <w:r w:rsidRPr="001C7D85">
        <w:rPr>
          <w:color w:val="0070BF"/>
          <w:lang w:val="fr-FR"/>
        </w:rPr>
        <w:t>or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acqu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p</w:t>
      </w:r>
      <w:r w:rsidRPr="001C7D85">
        <w:rPr>
          <w:color w:val="0070BF"/>
          <w:spacing w:val="-6"/>
          <w:lang w:val="fr-FR"/>
        </w:rPr>
        <w:t>o</w:t>
      </w:r>
      <w:r w:rsidRPr="001C7D85">
        <w:rPr>
          <w:color w:val="0070BF"/>
          <w:lang w:val="fr-FR"/>
        </w:rPr>
        <w:t>ur u</w:t>
      </w:r>
      <w:r w:rsidRPr="001C7D85">
        <w:rPr>
          <w:color w:val="0070BF"/>
          <w:spacing w:val="-4"/>
          <w:lang w:val="fr-FR"/>
        </w:rPr>
        <w:t>n</w:t>
      </w:r>
      <w:r w:rsidRPr="001C7D85">
        <w:rPr>
          <w:color w:val="0070BF"/>
          <w:lang w:val="fr-FR"/>
        </w:rPr>
        <w:t>e Me</w:t>
      </w:r>
      <w:r w:rsidRPr="001C7D85">
        <w:rPr>
          <w:color w:val="0070BF"/>
          <w:spacing w:val="1"/>
          <w:lang w:val="fr-FR"/>
        </w:rPr>
        <w:t>i</w:t>
      </w:r>
      <w:r w:rsidRPr="001C7D85">
        <w:rPr>
          <w:color w:val="0070BF"/>
          <w:spacing w:val="-3"/>
          <w:lang w:val="fr-FR"/>
        </w:rPr>
        <w:t>ll</w:t>
      </w:r>
      <w:r w:rsidRPr="001C7D85">
        <w:rPr>
          <w:color w:val="0070BF"/>
          <w:lang w:val="fr-FR"/>
        </w:rPr>
        <w:t>eure</w:t>
      </w:r>
      <w:r w:rsidRPr="001C7D85">
        <w:rPr>
          <w:color w:val="0070BF"/>
          <w:spacing w:val="-2"/>
          <w:lang w:val="fr-FR"/>
        </w:rPr>
        <w:t xml:space="preserve"> </w:t>
      </w:r>
      <w:r w:rsidRPr="001C7D85">
        <w:rPr>
          <w:color w:val="0070BF"/>
          <w:lang w:val="fr-FR"/>
        </w:rPr>
        <w:t>In</w:t>
      </w:r>
      <w:r w:rsidRPr="001C7D85">
        <w:rPr>
          <w:color w:val="0070BF"/>
          <w:spacing w:val="-3"/>
          <w:lang w:val="fr-FR"/>
        </w:rPr>
        <w:t>s</w:t>
      </w:r>
      <w:r w:rsidRPr="001C7D85">
        <w:rPr>
          <w:color w:val="0070BF"/>
          <w:lang w:val="fr-FR"/>
        </w:rPr>
        <w:t>er</w:t>
      </w:r>
      <w:r w:rsidRPr="001C7D85">
        <w:rPr>
          <w:color w:val="0070BF"/>
          <w:spacing w:val="1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et</w:t>
      </w:r>
      <w:r w:rsidRPr="001C7D85">
        <w:rPr>
          <w:color w:val="0070BF"/>
          <w:spacing w:val="-6"/>
          <w:lang w:val="fr-FR"/>
        </w:rPr>
        <w:t xml:space="preserve">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b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-3"/>
          <w:lang w:val="fr-FR"/>
        </w:rPr>
        <w:t>li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é prof</w:t>
      </w:r>
      <w:r w:rsidRPr="001C7D85">
        <w:rPr>
          <w:color w:val="0070BF"/>
          <w:spacing w:val="-3"/>
          <w:lang w:val="fr-FR"/>
        </w:rPr>
        <w:t>e</w:t>
      </w:r>
      <w:r w:rsidRPr="001C7D85">
        <w:rPr>
          <w:color w:val="0070BF"/>
          <w:spacing w:val="1"/>
          <w:lang w:val="fr-FR"/>
        </w:rPr>
        <w:t>ss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</w:t>
      </w:r>
      <w:r w:rsidRPr="001C7D85">
        <w:rPr>
          <w:color w:val="0070BF"/>
          <w:spacing w:val="-5"/>
          <w:lang w:val="fr-FR"/>
        </w:rPr>
        <w:t>n</w:t>
      </w:r>
      <w:r w:rsidRPr="001C7D85">
        <w:rPr>
          <w:color w:val="0070BF"/>
          <w:lang w:val="fr-FR"/>
        </w:rPr>
        <w:t>e</w:t>
      </w:r>
      <w:r w:rsidRPr="001C7D85">
        <w:rPr>
          <w:color w:val="0070BF"/>
          <w:spacing w:val="-1"/>
          <w:lang w:val="fr-FR"/>
        </w:rPr>
        <w:t>l</w:t>
      </w:r>
      <w:r w:rsidRPr="001C7D85">
        <w:rPr>
          <w:color w:val="0070BF"/>
          <w:spacing w:val="-3"/>
          <w:lang w:val="fr-FR"/>
        </w:rPr>
        <w:t>l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3"/>
          <w:lang w:val="fr-FR"/>
        </w:rPr>
        <w:t xml:space="preserve"> </w:t>
      </w:r>
      <w:r w:rsidRPr="001C7D85">
        <w:rPr>
          <w:color w:val="0070BF"/>
          <w:lang w:val="fr-FR"/>
        </w:rPr>
        <w:t>(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spacing w:val="2"/>
          <w:lang w:val="fr-FR"/>
        </w:rPr>
        <w:t>-</w:t>
      </w:r>
      <w:r w:rsidRPr="001C7D85">
        <w:rPr>
          <w:color w:val="0070BF"/>
          <w:spacing w:val="-3"/>
          <w:lang w:val="fr-FR"/>
        </w:rPr>
        <w:t>V</w:t>
      </w:r>
      <w:r w:rsidRPr="001C7D85">
        <w:rPr>
          <w:color w:val="0070BF"/>
          <w:lang w:val="fr-FR"/>
        </w:rPr>
        <w:t>AL)</w:t>
      </w:r>
    </w:p>
    <w:p w:rsidR="00232038" w:rsidRPr="001C7D85" w:rsidRDefault="00232038" w:rsidP="00232038">
      <w:pPr>
        <w:spacing w:before="2" w:line="190" w:lineRule="exact"/>
        <w:rPr>
          <w:sz w:val="19"/>
          <w:szCs w:val="19"/>
          <w:lang w:val="fr-FR"/>
        </w:rPr>
      </w:pPr>
    </w:p>
    <w:p w:rsidR="00232038" w:rsidRDefault="00232038" w:rsidP="00232038">
      <w:pPr>
        <w:jc w:val="center"/>
        <w:rPr>
          <w:rFonts w:ascii="Cambria" w:eastAsia="Cambria" w:hAnsi="Cambria" w:cs="Cambria"/>
          <w:sz w:val="20"/>
          <w:szCs w:val="20"/>
          <w:lang w:val="fr-FR"/>
        </w:rPr>
      </w:pP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5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7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3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6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74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PP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0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16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S-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5"/>
          <w:sz w:val="28"/>
          <w:szCs w:val="28"/>
          <w:lang w:val="fr-FR"/>
        </w:rPr>
        <w:t>P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PK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A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C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B</w:t>
      </w:r>
      <w:r w:rsidRPr="001C7D85">
        <w:rPr>
          <w:rFonts w:ascii="Calibri" w:eastAsia="Calibri" w:hAnsi="Calibri" w:cs="Calibri"/>
          <w:color w:val="0070BF"/>
          <w:spacing w:val="4"/>
          <w:sz w:val="28"/>
          <w:szCs w:val="28"/>
          <w:lang w:val="fr-FR"/>
        </w:rPr>
        <w:t>H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-S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</w:t>
      </w:r>
    </w:p>
    <w:p w:rsidR="00232038" w:rsidRDefault="00232038" w:rsidP="00232038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232038" w:rsidRDefault="00232038" w:rsidP="00232038">
      <w:pPr>
        <w:pStyle w:val="NormalWeb"/>
        <w:shd w:val="clear" w:color="auto" w:fill="FFFFFF"/>
        <w:jc w:val="center"/>
      </w:pPr>
      <w:proofErr w:type="spellStart"/>
      <w:r>
        <w:rPr>
          <w:rFonts w:ascii="Calibri" w:hAnsi="Calibri" w:cs="Calibri"/>
          <w:b/>
          <w:bCs/>
          <w:sz w:val="36"/>
          <w:szCs w:val="36"/>
        </w:rPr>
        <w:t>Séminaire</w:t>
      </w:r>
      <w:proofErr w:type="spellEnd"/>
      <w:r>
        <w:rPr>
          <w:rFonts w:ascii="Calibri" w:hAnsi="Calibri" w:cs="Calibri"/>
          <w:b/>
          <w:bCs/>
          <w:sz w:val="36"/>
          <w:szCs w:val="36"/>
        </w:rPr>
        <w:t xml:space="preserve"> </w:t>
      </w:r>
      <w:proofErr w:type="spellStart"/>
      <w:r>
        <w:rPr>
          <w:rFonts w:ascii="Calibri" w:hAnsi="Calibri" w:cs="Calibri"/>
          <w:b/>
          <w:bCs/>
          <w:sz w:val="36"/>
          <w:szCs w:val="36"/>
        </w:rPr>
        <w:t>d’information</w:t>
      </w:r>
      <w:proofErr w:type="spellEnd"/>
    </w:p>
    <w:p w:rsidR="00232038" w:rsidRDefault="00232038" w:rsidP="00232038">
      <w:pPr>
        <w:pStyle w:val="NormalWeb"/>
        <w:shd w:val="clear" w:color="auto" w:fill="FFFFFF"/>
        <w:jc w:val="center"/>
      </w:pPr>
      <w:proofErr w:type="spellStart"/>
      <w:r>
        <w:rPr>
          <w:rFonts w:ascii="Calibri" w:hAnsi="Calibri" w:cs="Calibri"/>
          <w:b/>
          <w:bCs/>
          <w:sz w:val="28"/>
          <w:szCs w:val="28"/>
        </w:rPr>
        <w:t>Mercredi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 xml:space="preserve"> 09 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octobre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 xml:space="preserve"> 2019 - 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Amphithéâtre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 xml:space="preserve"> – ENSA de 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Tétouan</w:t>
      </w:r>
      <w:proofErr w:type="spellEnd"/>
    </w:p>
    <w:p w:rsidR="00232038" w:rsidRDefault="00232038" w:rsidP="00232038">
      <w:pPr>
        <w:pStyle w:val="NormalWeb"/>
        <w:shd w:val="clear" w:color="auto" w:fill="FFFFFF"/>
        <w:jc w:val="center"/>
      </w:pPr>
      <w:r>
        <w:rPr>
          <w:rFonts w:ascii="Calibri" w:hAnsi="Calibri" w:cs="Calibri"/>
          <w:b/>
          <w:bCs/>
          <w:color w:val="355E8E"/>
          <w:sz w:val="32"/>
          <w:szCs w:val="32"/>
        </w:rPr>
        <w:t xml:space="preserve">Le </w:t>
      </w:r>
      <w:proofErr w:type="spellStart"/>
      <w:r>
        <w:rPr>
          <w:rFonts w:ascii="Calibri" w:hAnsi="Calibri" w:cs="Calibri"/>
          <w:b/>
          <w:bCs/>
          <w:color w:val="355E8E"/>
          <w:sz w:val="32"/>
          <w:szCs w:val="32"/>
        </w:rPr>
        <w:t>projet</w:t>
      </w:r>
      <w:proofErr w:type="spellEnd"/>
      <w:r>
        <w:rPr>
          <w:rFonts w:ascii="Calibri" w:hAnsi="Calibri" w:cs="Calibri"/>
          <w:b/>
          <w:bCs/>
          <w:color w:val="355E8E"/>
          <w:sz w:val="32"/>
          <w:szCs w:val="32"/>
        </w:rPr>
        <w:t xml:space="preserve"> Erasmus+ e-Val,</w:t>
      </w:r>
      <w:r>
        <w:rPr>
          <w:rFonts w:ascii="Calibri" w:hAnsi="Calibri" w:cs="Calibri"/>
          <w:b/>
          <w:bCs/>
          <w:color w:val="355E8E"/>
          <w:sz w:val="32"/>
          <w:szCs w:val="32"/>
        </w:rPr>
        <w:br/>
      </w:r>
      <w:proofErr w:type="spellStart"/>
      <w:r>
        <w:rPr>
          <w:rFonts w:ascii="Calibri" w:hAnsi="Calibri" w:cs="Calibri"/>
          <w:b/>
          <w:bCs/>
          <w:color w:val="355E8E"/>
          <w:sz w:val="32"/>
          <w:szCs w:val="32"/>
        </w:rPr>
        <w:t>Vers</w:t>
      </w:r>
      <w:proofErr w:type="spellEnd"/>
      <w:r>
        <w:rPr>
          <w:rFonts w:ascii="Calibri" w:hAnsi="Calibri" w:cs="Calibri"/>
          <w:b/>
          <w:bCs/>
          <w:color w:val="355E8E"/>
          <w:sz w:val="32"/>
          <w:szCs w:val="32"/>
        </w:rPr>
        <w:t xml:space="preserve"> une </w:t>
      </w:r>
      <w:proofErr w:type="spellStart"/>
      <w:r>
        <w:rPr>
          <w:rFonts w:ascii="Calibri" w:hAnsi="Calibri" w:cs="Calibri"/>
          <w:b/>
          <w:bCs/>
          <w:color w:val="355E8E"/>
          <w:sz w:val="32"/>
          <w:szCs w:val="32"/>
        </w:rPr>
        <w:t>meilleure</w:t>
      </w:r>
      <w:proofErr w:type="spellEnd"/>
      <w:r>
        <w:rPr>
          <w:rFonts w:ascii="Calibri" w:hAnsi="Calibri" w:cs="Calibri"/>
          <w:b/>
          <w:bCs/>
          <w:color w:val="355E8E"/>
          <w:sz w:val="32"/>
          <w:szCs w:val="32"/>
        </w:rPr>
        <w:t xml:space="preserve"> </w:t>
      </w:r>
      <w:proofErr w:type="spellStart"/>
      <w:r>
        <w:rPr>
          <w:rFonts w:ascii="Calibri" w:hAnsi="Calibri" w:cs="Calibri"/>
          <w:b/>
          <w:bCs/>
          <w:color w:val="355E8E"/>
          <w:sz w:val="32"/>
          <w:szCs w:val="32"/>
        </w:rPr>
        <w:t>communication</w:t>
      </w:r>
      <w:proofErr w:type="spellEnd"/>
      <w:r>
        <w:rPr>
          <w:rFonts w:ascii="Calibri" w:hAnsi="Calibri" w:cs="Calibri"/>
          <w:b/>
          <w:bCs/>
          <w:color w:val="355E8E"/>
          <w:sz w:val="32"/>
          <w:szCs w:val="32"/>
        </w:rPr>
        <w:t xml:space="preserve"> </w:t>
      </w:r>
      <w:proofErr w:type="spellStart"/>
      <w:r>
        <w:rPr>
          <w:rFonts w:ascii="Calibri" w:hAnsi="Calibri" w:cs="Calibri"/>
          <w:b/>
          <w:bCs/>
          <w:color w:val="355E8E"/>
          <w:sz w:val="32"/>
          <w:szCs w:val="32"/>
        </w:rPr>
        <w:t>Lauréats-Entreprises</w:t>
      </w:r>
      <w:proofErr w:type="spellEnd"/>
    </w:p>
    <w:p w:rsidR="00232038" w:rsidRDefault="00232038" w:rsidP="00232038">
      <w:pPr>
        <w:rPr>
          <w:lang w:val="fr-FR"/>
        </w:rPr>
      </w:pPr>
    </w:p>
    <w:p w:rsidR="001414B6" w:rsidRPr="00232038" w:rsidRDefault="00232038" w:rsidP="00232038">
      <w:pPr>
        <w:numPr>
          <w:ilvl w:val="0"/>
          <w:numId w:val="2"/>
        </w:numPr>
        <w:rPr>
          <w:lang w:val="es-ES"/>
        </w:rPr>
      </w:pPr>
      <w:r w:rsidRPr="00232038">
        <w:rPr>
          <w:b/>
          <w:bCs/>
          <w:lang w:val="es-ES"/>
        </w:rPr>
        <w:t>PLENIERE : PROJET E-VAL : CONTEXTE ET OBJECTIFS</w:t>
      </w:r>
    </w:p>
    <w:p w:rsidR="001414B6" w:rsidRPr="00232038" w:rsidRDefault="00232038" w:rsidP="00232038">
      <w:pPr>
        <w:numPr>
          <w:ilvl w:val="1"/>
          <w:numId w:val="2"/>
        </w:numPr>
        <w:rPr>
          <w:lang w:val="es-ES"/>
        </w:rPr>
      </w:pPr>
      <w:proofErr w:type="spellStart"/>
      <w:r w:rsidRPr="00232038">
        <w:rPr>
          <w:b/>
          <w:bCs/>
          <w:i/>
          <w:iCs/>
          <w:lang w:val="es-ES"/>
        </w:rPr>
        <w:t>Pourquoi</w:t>
      </w:r>
      <w:proofErr w:type="spellEnd"/>
      <w:r w:rsidRPr="00232038">
        <w:rPr>
          <w:b/>
          <w:bCs/>
          <w:i/>
          <w:iCs/>
          <w:lang w:val="es-ES"/>
        </w:rPr>
        <w:t xml:space="preserve"> le </w:t>
      </w:r>
      <w:proofErr w:type="spellStart"/>
      <w:r w:rsidRPr="00232038">
        <w:rPr>
          <w:b/>
          <w:bCs/>
          <w:i/>
          <w:iCs/>
          <w:lang w:val="es-ES"/>
        </w:rPr>
        <w:t>Projet</w:t>
      </w:r>
      <w:proofErr w:type="spellEnd"/>
      <w:r w:rsidRPr="00232038">
        <w:rPr>
          <w:b/>
          <w:bCs/>
          <w:i/>
          <w:iCs/>
          <w:lang w:val="es-ES"/>
        </w:rPr>
        <w:t xml:space="preserve"> Erasmus+ e-Val ? </w:t>
      </w:r>
    </w:p>
    <w:p w:rsidR="001414B6" w:rsidRPr="00232038" w:rsidRDefault="00232038" w:rsidP="00232038">
      <w:pPr>
        <w:numPr>
          <w:ilvl w:val="1"/>
          <w:numId w:val="2"/>
        </w:numPr>
        <w:rPr>
          <w:lang w:val="es-ES"/>
        </w:rPr>
      </w:pPr>
      <w:r w:rsidRPr="00232038">
        <w:rPr>
          <w:b/>
          <w:bCs/>
          <w:lang w:val="es-ES"/>
        </w:rPr>
        <w:t xml:space="preserve"> </w:t>
      </w:r>
      <w:r w:rsidRPr="00232038">
        <w:rPr>
          <w:b/>
          <w:bCs/>
          <w:i/>
          <w:iCs/>
          <w:lang w:val="es-ES"/>
        </w:rPr>
        <w:t xml:space="preserve">Le </w:t>
      </w:r>
      <w:proofErr w:type="spellStart"/>
      <w:r w:rsidRPr="00232038">
        <w:rPr>
          <w:b/>
          <w:bCs/>
          <w:i/>
          <w:iCs/>
          <w:lang w:val="es-ES"/>
        </w:rPr>
        <w:t>Projet</w:t>
      </w:r>
      <w:proofErr w:type="spellEnd"/>
      <w:r w:rsidRPr="00232038">
        <w:rPr>
          <w:b/>
          <w:bCs/>
          <w:i/>
          <w:iCs/>
          <w:lang w:val="es-ES"/>
        </w:rPr>
        <w:t xml:space="preserve"> e-VAL, </w:t>
      </w:r>
      <w:proofErr w:type="spellStart"/>
      <w:r w:rsidRPr="00232038">
        <w:rPr>
          <w:b/>
          <w:bCs/>
          <w:i/>
          <w:iCs/>
          <w:lang w:val="es-ES"/>
        </w:rPr>
        <w:t>outil</w:t>
      </w:r>
      <w:proofErr w:type="spellEnd"/>
      <w:r w:rsidRPr="00232038">
        <w:rPr>
          <w:b/>
          <w:bCs/>
          <w:i/>
          <w:iCs/>
          <w:lang w:val="es-ES"/>
        </w:rPr>
        <w:t xml:space="preserve"> de </w:t>
      </w:r>
      <w:proofErr w:type="spellStart"/>
      <w:r w:rsidRPr="00232038">
        <w:rPr>
          <w:b/>
          <w:bCs/>
          <w:i/>
          <w:iCs/>
          <w:lang w:val="es-ES"/>
        </w:rPr>
        <w:t>l’amélioration</w:t>
      </w:r>
      <w:proofErr w:type="spellEnd"/>
      <w:r w:rsidRPr="00232038">
        <w:rPr>
          <w:b/>
          <w:bCs/>
          <w:i/>
          <w:iCs/>
          <w:lang w:val="es-ES"/>
        </w:rPr>
        <w:t xml:space="preserve"> de </w:t>
      </w:r>
      <w:proofErr w:type="spellStart"/>
      <w:r w:rsidRPr="00232038">
        <w:rPr>
          <w:b/>
          <w:bCs/>
          <w:i/>
          <w:iCs/>
          <w:lang w:val="es-ES"/>
        </w:rPr>
        <w:t>l’employabilite</w:t>
      </w:r>
      <w:proofErr w:type="spellEnd"/>
      <w:r w:rsidRPr="00232038">
        <w:rPr>
          <w:b/>
          <w:bCs/>
          <w:i/>
          <w:iCs/>
          <w:lang w:val="es-ES"/>
        </w:rPr>
        <w:t xml:space="preserve">́ </w:t>
      </w:r>
    </w:p>
    <w:p w:rsidR="001414B6" w:rsidRPr="00232038" w:rsidRDefault="00232038" w:rsidP="00232038">
      <w:pPr>
        <w:numPr>
          <w:ilvl w:val="1"/>
          <w:numId w:val="2"/>
        </w:numPr>
        <w:rPr>
          <w:lang w:val="es-ES"/>
        </w:rPr>
      </w:pPr>
      <w:r w:rsidRPr="00232038">
        <w:rPr>
          <w:b/>
          <w:bCs/>
          <w:i/>
          <w:iCs/>
          <w:lang w:val="es-ES"/>
        </w:rPr>
        <w:t xml:space="preserve">Les </w:t>
      </w:r>
      <w:proofErr w:type="spellStart"/>
      <w:r w:rsidRPr="00232038">
        <w:rPr>
          <w:b/>
          <w:bCs/>
          <w:i/>
          <w:iCs/>
          <w:lang w:val="es-ES"/>
        </w:rPr>
        <w:t>attentes</w:t>
      </w:r>
      <w:proofErr w:type="spellEnd"/>
      <w:r w:rsidRPr="00232038">
        <w:rPr>
          <w:b/>
          <w:bCs/>
          <w:i/>
          <w:iCs/>
          <w:lang w:val="es-ES"/>
        </w:rPr>
        <w:t xml:space="preserve"> des </w:t>
      </w:r>
      <w:proofErr w:type="spellStart"/>
      <w:r w:rsidRPr="00232038">
        <w:rPr>
          <w:b/>
          <w:bCs/>
          <w:i/>
          <w:iCs/>
          <w:lang w:val="es-ES"/>
        </w:rPr>
        <w:t>entreprises</w:t>
      </w:r>
      <w:proofErr w:type="spellEnd"/>
      <w:r w:rsidRPr="00232038">
        <w:rPr>
          <w:b/>
          <w:bCs/>
          <w:i/>
          <w:iCs/>
          <w:lang w:val="es-ES"/>
        </w:rPr>
        <w:t xml:space="preserve"> </w:t>
      </w:r>
      <w:proofErr w:type="spellStart"/>
      <w:r w:rsidRPr="00232038">
        <w:rPr>
          <w:b/>
          <w:bCs/>
          <w:i/>
          <w:iCs/>
          <w:lang w:val="es-ES"/>
        </w:rPr>
        <w:t>face</w:t>
      </w:r>
      <w:proofErr w:type="spellEnd"/>
      <w:r w:rsidRPr="00232038">
        <w:rPr>
          <w:b/>
          <w:bCs/>
          <w:i/>
          <w:iCs/>
          <w:lang w:val="es-ES"/>
        </w:rPr>
        <w:t xml:space="preserve"> </w:t>
      </w:r>
      <w:proofErr w:type="spellStart"/>
      <w:r w:rsidRPr="00232038">
        <w:rPr>
          <w:b/>
          <w:bCs/>
          <w:i/>
          <w:iCs/>
          <w:lang w:val="es-ES"/>
        </w:rPr>
        <w:t>aux</w:t>
      </w:r>
      <w:proofErr w:type="spellEnd"/>
      <w:r w:rsidRPr="00232038">
        <w:rPr>
          <w:b/>
          <w:bCs/>
          <w:i/>
          <w:iCs/>
          <w:lang w:val="es-ES"/>
        </w:rPr>
        <w:t xml:space="preserve"> </w:t>
      </w:r>
      <w:proofErr w:type="spellStart"/>
      <w:r w:rsidRPr="00232038">
        <w:rPr>
          <w:b/>
          <w:bCs/>
          <w:i/>
          <w:iCs/>
          <w:lang w:val="es-ES"/>
        </w:rPr>
        <w:t>jeunes</w:t>
      </w:r>
      <w:proofErr w:type="spellEnd"/>
      <w:r w:rsidRPr="00232038">
        <w:rPr>
          <w:b/>
          <w:bCs/>
          <w:i/>
          <w:iCs/>
          <w:lang w:val="es-ES"/>
        </w:rPr>
        <w:t xml:space="preserve"> </w:t>
      </w:r>
      <w:proofErr w:type="spellStart"/>
      <w:r w:rsidRPr="00232038">
        <w:rPr>
          <w:b/>
          <w:bCs/>
          <w:i/>
          <w:iCs/>
          <w:lang w:val="es-ES"/>
        </w:rPr>
        <w:t>diplômés</w:t>
      </w:r>
      <w:proofErr w:type="spellEnd"/>
      <w:r w:rsidRPr="00232038">
        <w:rPr>
          <w:b/>
          <w:bCs/>
          <w:i/>
          <w:iCs/>
          <w:lang w:val="es-ES"/>
        </w:rPr>
        <w:t xml:space="preserve"> : </w:t>
      </w:r>
      <w:proofErr w:type="spellStart"/>
      <w:r w:rsidRPr="00232038">
        <w:rPr>
          <w:b/>
          <w:bCs/>
          <w:i/>
          <w:iCs/>
          <w:lang w:val="es-ES"/>
        </w:rPr>
        <w:t>présentation</w:t>
      </w:r>
      <w:proofErr w:type="spellEnd"/>
      <w:r w:rsidRPr="00232038">
        <w:rPr>
          <w:b/>
          <w:bCs/>
          <w:i/>
          <w:iCs/>
          <w:lang w:val="es-ES"/>
        </w:rPr>
        <w:t xml:space="preserve"> des </w:t>
      </w:r>
      <w:proofErr w:type="spellStart"/>
      <w:r w:rsidRPr="00232038">
        <w:rPr>
          <w:b/>
          <w:bCs/>
          <w:i/>
          <w:iCs/>
          <w:lang w:val="es-ES"/>
        </w:rPr>
        <w:t>résultats</w:t>
      </w:r>
      <w:proofErr w:type="spellEnd"/>
      <w:r w:rsidRPr="00232038">
        <w:rPr>
          <w:b/>
          <w:bCs/>
          <w:i/>
          <w:iCs/>
          <w:lang w:val="es-ES"/>
        </w:rPr>
        <w:t xml:space="preserve"> de </w:t>
      </w:r>
      <w:proofErr w:type="spellStart"/>
      <w:r w:rsidRPr="00232038">
        <w:rPr>
          <w:b/>
          <w:bCs/>
          <w:i/>
          <w:iCs/>
          <w:lang w:val="es-ES"/>
        </w:rPr>
        <w:t>l’enquête</w:t>
      </w:r>
      <w:proofErr w:type="spellEnd"/>
      <w:r w:rsidRPr="00232038">
        <w:rPr>
          <w:b/>
          <w:bCs/>
          <w:i/>
          <w:iCs/>
          <w:lang w:val="es-ES"/>
        </w:rPr>
        <w:t xml:space="preserve"> e-Val ? </w:t>
      </w:r>
    </w:p>
    <w:p w:rsidR="001414B6" w:rsidRPr="00232038" w:rsidRDefault="00232038" w:rsidP="00232038">
      <w:pPr>
        <w:numPr>
          <w:ilvl w:val="1"/>
          <w:numId w:val="2"/>
        </w:numPr>
        <w:rPr>
          <w:lang w:val="es-ES"/>
        </w:rPr>
      </w:pPr>
      <w:proofErr w:type="spellStart"/>
      <w:r w:rsidRPr="00232038">
        <w:rPr>
          <w:b/>
          <w:bCs/>
          <w:i/>
          <w:iCs/>
          <w:lang w:val="es-ES"/>
        </w:rPr>
        <w:t>Présentation</w:t>
      </w:r>
      <w:proofErr w:type="spellEnd"/>
      <w:r w:rsidRPr="00232038">
        <w:rPr>
          <w:b/>
          <w:bCs/>
          <w:i/>
          <w:iCs/>
          <w:lang w:val="es-ES"/>
        </w:rPr>
        <w:t xml:space="preserve"> de la </w:t>
      </w:r>
      <w:proofErr w:type="spellStart"/>
      <w:r w:rsidRPr="00232038">
        <w:rPr>
          <w:b/>
          <w:bCs/>
          <w:i/>
          <w:iCs/>
          <w:lang w:val="es-ES"/>
        </w:rPr>
        <w:t>plateforme</w:t>
      </w:r>
      <w:proofErr w:type="spellEnd"/>
      <w:r w:rsidRPr="00232038">
        <w:rPr>
          <w:b/>
          <w:bCs/>
          <w:i/>
          <w:iCs/>
          <w:lang w:val="es-ES"/>
        </w:rPr>
        <w:t xml:space="preserve"> e-VAL </w:t>
      </w:r>
    </w:p>
    <w:p w:rsidR="001414B6" w:rsidRPr="00232038" w:rsidRDefault="00232038" w:rsidP="00232038">
      <w:pPr>
        <w:numPr>
          <w:ilvl w:val="1"/>
          <w:numId w:val="2"/>
        </w:numPr>
        <w:rPr>
          <w:lang w:val="es-ES"/>
        </w:rPr>
      </w:pPr>
      <w:proofErr w:type="spellStart"/>
      <w:r w:rsidRPr="00232038">
        <w:rPr>
          <w:b/>
          <w:bCs/>
          <w:i/>
          <w:iCs/>
          <w:lang w:val="es-ES"/>
        </w:rPr>
        <w:t>Expérimentation</w:t>
      </w:r>
      <w:proofErr w:type="spellEnd"/>
      <w:r w:rsidRPr="00232038">
        <w:rPr>
          <w:b/>
          <w:bCs/>
          <w:i/>
          <w:iCs/>
          <w:lang w:val="es-ES"/>
        </w:rPr>
        <w:t xml:space="preserve"> de la </w:t>
      </w:r>
      <w:proofErr w:type="spellStart"/>
      <w:r w:rsidRPr="00232038">
        <w:rPr>
          <w:b/>
          <w:bCs/>
          <w:i/>
          <w:iCs/>
          <w:lang w:val="es-ES"/>
        </w:rPr>
        <w:t>plateforme</w:t>
      </w:r>
      <w:proofErr w:type="spellEnd"/>
      <w:r w:rsidRPr="00232038">
        <w:rPr>
          <w:b/>
          <w:bCs/>
          <w:i/>
          <w:iCs/>
          <w:lang w:val="es-ES"/>
        </w:rPr>
        <w:t xml:space="preserve"> e-VAL : </w:t>
      </w:r>
      <w:proofErr w:type="spellStart"/>
      <w:r w:rsidRPr="00232038">
        <w:rPr>
          <w:b/>
          <w:bCs/>
          <w:i/>
          <w:iCs/>
          <w:lang w:val="es-ES"/>
        </w:rPr>
        <w:t>quand</w:t>
      </w:r>
      <w:proofErr w:type="spellEnd"/>
      <w:r w:rsidRPr="00232038">
        <w:rPr>
          <w:b/>
          <w:bCs/>
          <w:i/>
          <w:iCs/>
          <w:lang w:val="es-ES"/>
        </w:rPr>
        <w:t xml:space="preserve"> et </w:t>
      </w:r>
      <w:proofErr w:type="spellStart"/>
      <w:r w:rsidRPr="00232038">
        <w:rPr>
          <w:b/>
          <w:bCs/>
          <w:i/>
          <w:iCs/>
          <w:lang w:val="es-ES"/>
        </w:rPr>
        <w:t>comment</w:t>
      </w:r>
      <w:proofErr w:type="spellEnd"/>
      <w:r w:rsidRPr="00232038">
        <w:rPr>
          <w:b/>
          <w:bCs/>
          <w:i/>
          <w:iCs/>
          <w:lang w:val="es-ES"/>
        </w:rPr>
        <w:t xml:space="preserve"> ? </w:t>
      </w:r>
    </w:p>
    <w:p w:rsidR="00232038" w:rsidRPr="00232038" w:rsidRDefault="00232038" w:rsidP="00232038">
      <w:pPr>
        <w:rPr>
          <w:lang w:val="es-ES"/>
        </w:rPr>
      </w:pPr>
    </w:p>
    <w:p w:rsidR="00232038" w:rsidRDefault="00232038" w:rsidP="00232038">
      <w:pPr>
        <w:rPr>
          <w:lang w:val="fr-FR"/>
        </w:rPr>
      </w:pPr>
    </w:p>
    <w:p w:rsidR="00232038" w:rsidRPr="00232038" w:rsidRDefault="00232038" w:rsidP="00232038">
      <w:pPr>
        <w:rPr>
          <w:lang w:val="fr-FR"/>
        </w:rPr>
      </w:pPr>
      <w:r w:rsidRPr="00232038">
        <w:rPr>
          <w:rFonts w:ascii="Times New Roman" w:eastAsia="Times New Roman" w:hAnsi="Times New Roman" w:cs="Times New Roman"/>
          <w:lang w:val="fr-FR" w:eastAsia="es-ES_tradnl"/>
        </w:rPr>
        <w:br/>
      </w:r>
      <w:r w:rsidRPr="00232038">
        <w:rPr>
          <w:lang w:val="fr-FR"/>
        </w:rPr>
        <w:t>Toutes les preuves qui nous permettent d'affirmer que l'action développée a atteint des objectifs et a été de grande qualité ont été incluses dans le site web du projet.</w:t>
      </w:r>
    </w:p>
    <w:p w:rsidR="00232038" w:rsidRDefault="00232038" w:rsidP="00232038">
      <w:pPr>
        <w:rPr>
          <w:lang w:val="fr-FR"/>
        </w:rPr>
      </w:pPr>
    </w:p>
    <w:p w:rsidR="001414B6" w:rsidRPr="00A43803" w:rsidRDefault="00232038" w:rsidP="00232038">
      <w:pPr>
        <w:rPr>
          <w:b/>
          <w:bCs/>
          <w:lang w:val="fr-FR"/>
        </w:rPr>
      </w:pPr>
      <w:r>
        <w:rPr>
          <w:lang w:val="fr-FR"/>
        </w:rPr>
        <w:t>Nous</w:t>
      </w:r>
      <w:r w:rsidRPr="00232038">
        <w:rPr>
          <w:lang w:val="fr-FR"/>
        </w:rPr>
        <w:t xml:space="preserve"> concluons que </w:t>
      </w:r>
      <w:r w:rsidRPr="00A43803">
        <w:rPr>
          <w:b/>
          <w:bCs/>
          <w:lang w:val="fr-FR"/>
        </w:rPr>
        <w:t xml:space="preserve">Le projet Erasmus+ e-Val, </w:t>
      </w:r>
      <w:r w:rsidRPr="00232038">
        <w:rPr>
          <w:lang w:val="fr-FR"/>
        </w:rPr>
        <w:t xml:space="preserve">c'est un bon outil pour améliorer la communication </w:t>
      </w:r>
      <w:proofErr w:type="spellStart"/>
      <w:r w:rsidRPr="00A43803">
        <w:rPr>
          <w:b/>
          <w:bCs/>
          <w:lang w:val="fr-FR"/>
        </w:rPr>
        <w:t>Lauréats-Entreprises</w:t>
      </w:r>
      <w:proofErr w:type="spellEnd"/>
      <w:r w:rsidR="00A43803" w:rsidRPr="00A43803">
        <w:rPr>
          <w:b/>
          <w:bCs/>
          <w:lang w:val="fr-FR"/>
        </w:rPr>
        <w:t>.</w:t>
      </w:r>
    </w:p>
    <w:p w:rsidR="00A43803" w:rsidRPr="00A43803" w:rsidRDefault="00A43803" w:rsidP="00232038">
      <w:pPr>
        <w:rPr>
          <w:lang w:val="fr-FR"/>
        </w:rPr>
      </w:pPr>
    </w:p>
    <w:p w:rsidR="00A43803" w:rsidRPr="00A43803" w:rsidRDefault="00A43803" w:rsidP="00A43803">
      <w:pPr>
        <w:rPr>
          <w:color w:val="FF0000"/>
          <w:lang w:val="fr-FR"/>
        </w:rPr>
      </w:pPr>
      <w:r w:rsidRPr="00A43803">
        <w:rPr>
          <w:rFonts w:ascii="Times New Roman" w:eastAsia="Times New Roman" w:hAnsi="Times New Roman" w:cs="Times New Roman"/>
          <w:lang w:val="fr-FR" w:eastAsia="es-ES_tradnl"/>
        </w:rPr>
        <w:br/>
      </w:r>
      <w:r w:rsidRPr="00A43803">
        <w:rPr>
          <w:rFonts w:ascii="Times New Roman" w:eastAsia="Times New Roman" w:hAnsi="Times New Roman" w:cs="Times New Roman"/>
          <w:lang w:val="en-US" w:eastAsia="es-ES_tradnl"/>
        </w:rPr>
        <w:br/>
      </w:r>
      <w:r w:rsidRPr="00A43803">
        <w:rPr>
          <w:color w:val="FF0000"/>
          <w:lang w:val="fr-FR"/>
        </w:rPr>
        <w:t>Faiblesses ou aspects d'amélioration</w:t>
      </w:r>
      <w:bookmarkStart w:id="0" w:name="_GoBack"/>
      <w:bookmarkEnd w:id="0"/>
      <w:r w:rsidRPr="00A43803">
        <w:rPr>
          <w:color w:val="FF0000"/>
          <w:lang w:val="fr-FR"/>
        </w:rPr>
        <w:t>:</w:t>
      </w:r>
      <w:r>
        <w:rPr>
          <w:color w:val="FF0000"/>
          <w:lang w:val="fr-FR"/>
        </w:rPr>
        <w:t xml:space="preserve"> </w:t>
      </w:r>
      <w:r w:rsidRPr="00A43803">
        <w:rPr>
          <w:color w:val="FF0000"/>
          <w:lang w:val="fr-FR"/>
        </w:rPr>
        <w:t xml:space="preserve">Il serait intéressant d'inclure les résultats des enquêtes de satisfaction des </w:t>
      </w:r>
      <w:proofErr w:type="spellStart"/>
      <w:r w:rsidRPr="00A43803">
        <w:rPr>
          <w:color w:val="FF0000"/>
          <w:lang w:val="fr-FR"/>
        </w:rPr>
        <w:t>participants</w:t>
      </w:r>
      <w:proofErr w:type="spellEnd"/>
      <w:r w:rsidRPr="00A43803">
        <w:rPr>
          <w:color w:val="FF0000"/>
          <w:lang w:val="fr-FR"/>
        </w:rPr>
        <w:t xml:space="preserve">, </w:t>
      </w:r>
      <w:proofErr w:type="spellStart"/>
      <w:r w:rsidRPr="00A43803">
        <w:rPr>
          <w:color w:val="FF0000"/>
          <w:lang w:val="fr-FR"/>
        </w:rPr>
        <w:t>s'ils</w:t>
      </w:r>
      <w:proofErr w:type="spellEnd"/>
      <w:r w:rsidRPr="00A43803">
        <w:rPr>
          <w:color w:val="FF0000"/>
          <w:lang w:val="fr-FR"/>
        </w:rPr>
        <w:t xml:space="preserve"> </w:t>
      </w:r>
      <w:proofErr w:type="spellStart"/>
      <w:r w:rsidRPr="00A43803">
        <w:rPr>
          <w:color w:val="FF0000"/>
          <w:lang w:val="fr-FR"/>
        </w:rPr>
        <w:t>ont</w:t>
      </w:r>
      <w:proofErr w:type="spellEnd"/>
      <w:r w:rsidRPr="00A43803">
        <w:rPr>
          <w:color w:val="FF0000"/>
          <w:lang w:val="fr-FR"/>
        </w:rPr>
        <w:t xml:space="preserve"> été utilisés.</w:t>
      </w:r>
    </w:p>
    <w:p w:rsidR="00A43803" w:rsidRPr="00A43803" w:rsidRDefault="00A43803" w:rsidP="00232038">
      <w:pPr>
        <w:rPr>
          <w:lang w:val="fr-FR"/>
        </w:rPr>
      </w:pPr>
    </w:p>
    <w:p w:rsidR="00335F69" w:rsidRPr="00A43803" w:rsidRDefault="00A43803">
      <w:pPr>
        <w:rPr>
          <w:lang w:val="fr-FR"/>
        </w:rPr>
      </w:pPr>
    </w:p>
    <w:sectPr w:rsidR="00335F69" w:rsidRPr="00A43803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67247"/>
    <w:multiLevelType w:val="hybridMultilevel"/>
    <w:tmpl w:val="A790E4C2"/>
    <w:lvl w:ilvl="0" w:tplc="96CA6A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9896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F415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60C5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4204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C4F1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28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A29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AC6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415A3"/>
    <w:multiLevelType w:val="hybridMultilevel"/>
    <w:tmpl w:val="80641E4C"/>
    <w:lvl w:ilvl="0" w:tplc="CA06FA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CE4CC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9E7A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47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8FA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8A8D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EDB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AA7B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16F9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38"/>
    <w:rsid w:val="001414B6"/>
    <w:rsid w:val="00232038"/>
    <w:rsid w:val="00406FE6"/>
    <w:rsid w:val="00986CAF"/>
    <w:rsid w:val="00A43803"/>
    <w:rsid w:val="00A5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E11EBC"/>
  <w15:chartTrackingRefBased/>
  <w15:docId w15:val="{C10D10DD-AF47-9943-9621-5CE784F7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32038"/>
    <w:pPr>
      <w:widowControl w:val="0"/>
      <w:spacing w:before="36"/>
      <w:ind w:left="489"/>
    </w:pPr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2038"/>
    <w:rPr>
      <w:rFonts w:ascii="Calibri" w:eastAsia="Calibri" w:hAnsi="Calibri"/>
      <w:b/>
      <w:bCs/>
      <w:sz w:val="32"/>
      <w:szCs w:val="32"/>
      <w:lang w:val="en-US"/>
    </w:rPr>
  </w:style>
  <w:style w:type="paragraph" w:styleId="NormalWeb">
    <w:name w:val="Normal (Web)"/>
    <w:basedOn w:val="Normal"/>
    <w:uiPriority w:val="99"/>
    <w:semiHidden/>
    <w:unhideWhenUsed/>
    <w:rsid w:val="002320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18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5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7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43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14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725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86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5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5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7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2</cp:revision>
  <dcterms:created xsi:type="dcterms:W3CDTF">2020-01-01T19:00:00Z</dcterms:created>
  <dcterms:modified xsi:type="dcterms:W3CDTF">2020-01-01T19:06:00Z</dcterms:modified>
</cp:coreProperties>
</file>